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rsidRPr="00207F4D" w14:paraId="09CFC4E1" w14:textId="77777777" w:rsidTr="00D12E4D">
        <w:tc>
          <w:tcPr>
            <w:tcW w:w="1413" w:type="dxa"/>
          </w:tcPr>
          <w:p w14:paraId="3123AA41" w14:textId="22CFB368" w:rsidR="001433E1" w:rsidRPr="00207F4D" w:rsidRDefault="001433E1" w:rsidP="00425652">
            <w:pPr>
              <w:rPr>
                <w:rFonts w:ascii="Times New Roman" w:hAnsi="Times New Roman"/>
                <w:b/>
                <w:sz w:val="24"/>
                <w:szCs w:val="24"/>
                <w:u w:val="single"/>
              </w:rPr>
            </w:pPr>
            <w:r w:rsidRPr="00207F4D">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Pr="00207F4D" w:rsidRDefault="001433E1" w:rsidP="001433E1">
            <w:pPr>
              <w:pStyle w:val="Header"/>
              <w:jc w:val="center"/>
              <w:rPr>
                <w:rFonts w:ascii="Times New Roman" w:hAnsi="Times New Roman"/>
                <w:b/>
                <w:sz w:val="24"/>
                <w:szCs w:val="24"/>
                <w:u w:val="single"/>
              </w:rPr>
            </w:pPr>
            <w:r w:rsidRPr="00207F4D">
              <w:rPr>
                <w:rFonts w:ascii="Times New Roman" w:hAnsi="Times New Roman"/>
                <w:b/>
                <w:sz w:val="24"/>
                <w:szCs w:val="24"/>
                <w:u w:val="single"/>
                <w:lang w:val="en-US"/>
              </w:rPr>
              <w:t>NORTH</w:t>
            </w:r>
            <w:r w:rsidRPr="00207F4D">
              <w:rPr>
                <w:rFonts w:ascii="Times New Roman" w:hAnsi="Times New Roman"/>
                <w:b/>
                <w:sz w:val="24"/>
                <w:szCs w:val="24"/>
                <w:u w:val="single"/>
              </w:rPr>
              <w:t xml:space="preserve"> BRADLEY PARISH COUNCIL</w:t>
            </w:r>
          </w:p>
          <w:p w14:paraId="2852EF97" w14:textId="10BE4C6D" w:rsidR="001433E1" w:rsidRPr="00207F4D" w:rsidRDefault="001433E1" w:rsidP="001433E1">
            <w:pPr>
              <w:pStyle w:val="Header"/>
              <w:jc w:val="center"/>
              <w:rPr>
                <w:rFonts w:ascii="Times New Roman" w:hAnsi="Times New Roman"/>
                <w:b/>
                <w:sz w:val="24"/>
                <w:szCs w:val="24"/>
                <w:u w:val="single"/>
              </w:rPr>
            </w:pPr>
          </w:p>
          <w:p w14:paraId="3944F0BD" w14:textId="3B6DB8C3" w:rsidR="00381CE7" w:rsidRPr="00207F4D"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MINUTES OF THE MEETING HELD </w:t>
            </w:r>
            <w:r w:rsidR="00FD49EE" w:rsidRPr="00207F4D">
              <w:rPr>
                <w:rFonts w:ascii="Times New Roman" w:hAnsi="Times New Roman"/>
                <w:b/>
                <w:sz w:val="24"/>
                <w:szCs w:val="24"/>
                <w:u w:val="single"/>
              </w:rPr>
              <w:t>ON</w:t>
            </w:r>
            <w:r w:rsidRPr="00207F4D">
              <w:rPr>
                <w:rFonts w:ascii="Times New Roman" w:hAnsi="Times New Roman"/>
                <w:b/>
                <w:sz w:val="24"/>
                <w:szCs w:val="24"/>
                <w:u w:val="single"/>
              </w:rPr>
              <w:t xml:space="preserve"> </w:t>
            </w:r>
          </w:p>
          <w:p w14:paraId="4CDBEA78" w14:textId="60E2EFFA" w:rsidR="0058195C"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MONDAY, </w:t>
            </w:r>
            <w:r w:rsidR="006C5B95">
              <w:rPr>
                <w:rFonts w:ascii="Times New Roman" w:hAnsi="Times New Roman"/>
                <w:b/>
                <w:sz w:val="24"/>
                <w:szCs w:val="24"/>
                <w:u w:val="single"/>
              </w:rPr>
              <w:t>3 JANUARY 2022</w:t>
            </w:r>
            <w:r w:rsidR="00C60494" w:rsidRPr="00207F4D">
              <w:rPr>
                <w:rFonts w:ascii="Times New Roman" w:hAnsi="Times New Roman"/>
                <w:b/>
                <w:sz w:val="24"/>
                <w:szCs w:val="24"/>
                <w:u w:val="single"/>
              </w:rPr>
              <w:t xml:space="preserve"> AT </w:t>
            </w:r>
          </w:p>
          <w:p w14:paraId="40474931" w14:textId="1881F68B" w:rsidR="001433E1" w:rsidRPr="00207F4D" w:rsidRDefault="00C60494"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NORTH BRADLEY PROGRESSIVE HALL</w:t>
            </w:r>
          </w:p>
        </w:tc>
      </w:tr>
    </w:tbl>
    <w:p w14:paraId="4DA6D7FC" w14:textId="77777777" w:rsidR="001433E1" w:rsidRPr="00207F4D" w:rsidRDefault="001433E1" w:rsidP="00425652">
      <w:pPr>
        <w:spacing w:after="0"/>
        <w:rPr>
          <w:rFonts w:ascii="Times New Roman" w:hAnsi="Times New Roman"/>
          <w:b/>
          <w:sz w:val="24"/>
          <w:szCs w:val="24"/>
          <w:u w:val="single"/>
        </w:rPr>
      </w:pPr>
    </w:p>
    <w:p w14:paraId="4410A978" w14:textId="5310FC2B" w:rsidR="005B33A8" w:rsidRPr="00207F4D" w:rsidRDefault="003C49D2" w:rsidP="00D12E4D">
      <w:pPr>
        <w:spacing w:after="0"/>
        <w:rPr>
          <w:rFonts w:ascii="Arial" w:hAnsi="Arial" w:cs="Arial"/>
          <w:sz w:val="24"/>
          <w:szCs w:val="24"/>
          <w:u w:val="single"/>
        </w:rPr>
      </w:pPr>
      <w:r w:rsidRPr="00207F4D">
        <w:rPr>
          <w:rFonts w:ascii="Times New Roman" w:hAnsi="Times New Roman"/>
          <w:b/>
          <w:sz w:val="24"/>
          <w:szCs w:val="24"/>
          <w:u w:val="single"/>
        </w:rPr>
        <w:t>COUNCILLORS PRESENT</w:t>
      </w:r>
    </w:p>
    <w:p w14:paraId="116C1083" w14:textId="77777777" w:rsidR="003C49D2" w:rsidRPr="00207F4D" w:rsidRDefault="003C49D2" w:rsidP="00D12E4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C49D2" w:rsidRPr="00207F4D" w14:paraId="1AF908FE" w14:textId="77777777" w:rsidTr="00381CE7">
        <w:tc>
          <w:tcPr>
            <w:tcW w:w="4253" w:type="dxa"/>
          </w:tcPr>
          <w:p w14:paraId="36D8170C" w14:textId="1AA16A7B" w:rsidR="003C49D2" w:rsidRPr="00207F4D" w:rsidRDefault="00381CE7" w:rsidP="00D12E4D">
            <w:pPr>
              <w:ind w:left="-104"/>
              <w:rPr>
                <w:rFonts w:ascii="Arial" w:hAnsi="Arial" w:cs="Arial"/>
                <w:sz w:val="24"/>
                <w:szCs w:val="24"/>
              </w:rPr>
            </w:pPr>
            <w:r w:rsidRPr="00207F4D">
              <w:rPr>
                <w:rFonts w:ascii="Times New Roman" w:hAnsi="Times New Roman"/>
                <w:sz w:val="24"/>
                <w:szCs w:val="24"/>
              </w:rPr>
              <w:t>Cllr Bernard Clarkson</w:t>
            </w:r>
            <w:r w:rsidR="00426614" w:rsidRPr="00207F4D">
              <w:rPr>
                <w:rFonts w:ascii="Times New Roman" w:hAnsi="Times New Roman"/>
                <w:sz w:val="24"/>
                <w:szCs w:val="24"/>
              </w:rPr>
              <w:t xml:space="preserve"> (BC)</w:t>
            </w:r>
          </w:p>
        </w:tc>
      </w:tr>
      <w:tr w:rsidR="005130CA" w:rsidRPr="00207F4D" w14:paraId="5BA07A17" w14:textId="77777777" w:rsidTr="00381CE7">
        <w:tc>
          <w:tcPr>
            <w:tcW w:w="4253" w:type="dxa"/>
          </w:tcPr>
          <w:p w14:paraId="34E1F5D3" w14:textId="0015B460" w:rsidR="005130CA" w:rsidRPr="00207F4D" w:rsidRDefault="005130CA" w:rsidP="00D12E4D">
            <w:pPr>
              <w:ind w:left="-104"/>
              <w:rPr>
                <w:rFonts w:ascii="Times New Roman" w:hAnsi="Times New Roman"/>
                <w:sz w:val="24"/>
                <w:szCs w:val="24"/>
              </w:rPr>
            </w:pPr>
            <w:r>
              <w:rPr>
                <w:rFonts w:ascii="Times New Roman" w:hAnsi="Times New Roman"/>
                <w:sz w:val="24"/>
                <w:szCs w:val="24"/>
              </w:rPr>
              <w:t>Cllr Tom Conner (TC)</w:t>
            </w:r>
          </w:p>
        </w:tc>
      </w:tr>
      <w:tr w:rsidR="00381CE7" w:rsidRPr="00207F4D" w14:paraId="24684B04" w14:textId="77777777" w:rsidTr="00381CE7">
        <w:tc>
          <w:tcPr>
            <w:tcW w:w="4253" w:type="dxa"/>
          </w:tcPr>
          <w:p w14:paraId="1949199D" w14:textId="2F5E9787" w:rsidR="00381CE7" w:rsidRPr="00207F4D" w:rsidRDefault="00381CE7" w:rsidP="00D12E4D">
            <w:pPr>
              <w:ind w:left="-104"/>
              <w:rPr>
                <w:rFonts w:ascii="Times New Roman" w:hAnsi="Times New Roman"/>
                <w:sz w:val="24"/>
                <w:szCs w:val="24"/>
              </w:rPr>
            </w:pPr>
            <w:r w:rsidRPr="00207F4D">
              <w:rPr>
                <w:rFonts w:ascii="Times New Roman" w:hAnsi="Times New Roman"/>
                <w:sz w:val="24"/>
                <w:szCs w:val="24"/>
              </w:rPr>
              <w:t>Cllr Roger Evans (Chairman)</w:t>
            </w:r>
            <w:r w:rsidR="00426614" w:rsidRPr="00207F4D">
              <w:rPr>
                <w:rFonts w:ascii="Times New Roman" w:hAnsi="Times New Roman"/>
                <w:sz w:val="24"/>
                <w:szCs w:val="24"/>
              </w:rPr>
              <w:t xml:space="preserve"> (RE)</w:t>
            </w:r>
          </w:p>
        </w:tc>
      </w:tr>
      <w:tr w:rsidR="00BD68A8" w:rsidRPr="00207F4D" w14:paraId="2D163F2C" w14:textId="77777777" w:rsidTr="00381CE7">
        <w:tc>
          <w:tcPr>
            <w:tcW w:w="4253" w:type="dxa"/>
          </w:tcPr>
          <w:p w14:paraId="0B1B303D" w14:textId="0C4FA9C7" w:rsidR="00BD68A8" w:rsidRPr="00207F4D" w:rsidRDefault="00BD68A8" w:rsidP="00D12E4D">
            <w:pPr>
              <w:ind w:left="-104"/>
              <w:rPr>
                <w:rFonts w:ascii="Times New Roman" w:hAnsi="Times New Roman"/>
                <w:sz w:val="24"/>
                <w:szCs w:val="24"/>
              </w:rPr>
            </w:pPr>
            <w:r>
              <w:rPr>
                <w:rFonts w:ascii="Times New Roman" w:hAnsi="Times New Roman"/>
                <w:sz w:val="24"/>
                <w:szCs w:val="24"/>
              </w:rPr>
              <w:t>Cllr Mrs Jenny Joyce</w:t>
            </w:r>
            <w:r w:rsidR="000D052A">
              <w:rPr>
                <w:rFonts w:ascii="Times New Roman" w:hAnsi="Times New Roman"/>
                <w:sz w:val="24"/>
                <w:szCs w:val="24"/>
              </w:rPr>
              <w:t xml:space="preserve"> (JJ)</w:t>
            </w:r>
          </w:p>
        </w:tc>
      </w:tr>
      <w:tr w:rsidR="00426614" w:rsidRPr="00207F4D" w14:paraId="748210CA" w14:textId="77777777" w:rsidTr="00381CE7">
        <w:tc>
          <w:tcPr>
            <w:tcW w:w="4253" w:type="dxa"/>
          </w:tcPr>
          <w:p w14:paraId="4032B622" w14:textId="1AD7ED79"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 xml:space="preserve">Cllr Mrs Lee </w:t>
            </w:r>
            <w:proofErr w:type="spellStart"/>
            <w:r w:rsidRPr="00207F4D">
              <w:rPr>
                <w:rFonts w:ascii="Times New Roman" w:hAnsi="Times New Roman"/>
                <w:sz w:val="24"/>
                <w:szCs w:val="24"/>
              </w:rPr>
              <w:t>Lee</w:t>
            </w:r>
            <w:proofErr w:type="spellEnd"/>
            <w:r w:rsidRPr="00207F4D">
              <w:rPr>
                <w:rFonts w:ascii="Times New Roman" w:hAnsi="Times New Roman"/>
                <w:sz w:val="24"/>
                <w:szCs w:val="24"/>
              </w:rPr>
              <w:t xml:space="preserve"> (LL)</w:t>
            </w:r>
          </w:p>
        </w:tc>
      </w:tr>
      <w:tr w:rsidR="00776051" w:rsidRPr="00207F4D" w14:paraId="55B66678" w14:textId="77777777" w:rsidTr="00381CE7">
        <w:tc>
          <w:tcPr>
            <w:tcW w:w="4253" w:type="dxa"/>
          </w:tcPr>
          <w:p w14:paraId="3B1953F3" w14:textId="7F670823" w:rsidR="00776051" w:rsidRPr="00207F4D" w:rsidRDefault="00776051" w:rsidP="00381CE7">
            <w:pPr>
              <w:ind w:left="-104"/>
              <w:rPr>
                <w:rFonts w:ascii="Times New Roman" w:hAnsi="Times New Roman"/>
                <w:sz w:val="24"/>
                <w:szCs w:val="24"/>
              </w:rPr>
            </w:pPr>
            <w:r>
              <w:rPr>
                <w:rFonts w:ascii="Times New Roman" w:hAnsi="Times New Roman"/>
                <w:sz w:val="24"/>
                <w:szCs w:val="24"/>
              </w:rPr>
              <w:t>Cllr Horace Prickett (HP)</w:t>
            </w:r>
          </w:p>
        </w:tc>
      </w:tr>
      <w:tr w:rsidR="00776051" w:rsidRPr="00207F4D" w14:paraId="402BC08D" w14:textId="77777777" w:rsidTr="00381CE7">
        <w:tc>
          <w:tcPr>
            <w:tcW w:w="4253" w:type="dxa"/>
          </w:tcPr>
          <w:p w14:paraId="3F3A71C7" w14:textId="1E1FFFEF" w:rsidR="00776051" w:rsidRPr="00207F4D" w:rsidRDefault="00776051" w:rsidP="00381CE7">
            <w:pPr>
              <w:ind w:left="-104"/>
              <w:rPr>
                <w:rFonts w:ascii="Times New Roman" w:hAnsi="Times New Roman"/>
                <w:sz w:val="24"/>
                <w:szCs w:val="24"/>
              </w:rPr>
            </w:pPr>
            <w:r>
              <w:rPr>
                <w:rFonts w:ascii="Times New Roman" w:hAnsi="Times New Roman"/>
                <w:sz w:val="24"/>
                <w:szCs w:val="24"/>
              </w:rPr>
              <w:t xml:space="preserve">Cllr Mrs Viv </w:t>
            </w:r>
            <w:proofErr w:type="spellStart"/>
            <w:r>
              <w:rPr>
                <w:rFonts w:ascii="Times New Roman" w:hAnsi="Times New Roman"/>
                <w:sz w:val="24"/>
                <w:szCs w:val="24"/>
              </w:rPr>
              <w:t>Regler</w:t>
            </w:r>
            <w:proofErr w:type="spellEnd"/>
            <w:r>
              <w:rPr>
                <w:rFonts w:ascii="Times New Roman" w:hAnsi="Times New Roman"/>
                <w:sz w:val="24"/>
                <w:szCs w:val="24"/>
              </w:rPr>
              <w:t xml:space="preserve"> (VR)</w:t>
            </w:r>
          </w:p>
        </w:tc>
      </w:tr>
      <w:tr w:rsidR="00426614" w:rsidRPr="00207F4D" w14:paraId="109D2009" w14:textId="77777777" w:rsidTr="00381CE7">
        <w:tc>
          <w:tcPr>
            <w:tcW w:w="4253" w:type="dxa"/>
          </w:tcPr>
          <w:p w14:paraId="5B98D12A" w14:textId="60B80CFB"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 xml:space="preserve">Cllr Russell </w:t>
            </w:r>
            <w:proofErr w:type="spellStart"/>
            <w:r w:rsidRPr="00207F4D">
              <w:rPr>
                <w:rFonts w:ascii="Times New Roman" w:hAnsi="Times New Roman"/>
                <w:sz w:val="24"/>
                <w:szCs w:val="24"/>
              </w:rPr>
              <w:t>Willsmer</w:t>
            </w:r>
            <w:proofErr w:type="spellEnd"/>
            <w:r w:rsidRPr="00207F4D">
              <w:rPr>
                <w:rFonts w:ascii="Times New Roman" w:hAnsi="Times New Roman"/>
                <w:sz w:val="24"/>
                <w:szCs w:val="24"/>
              </w:rPr>
              <w:t xml:space="preserve"> (RW)</w:t>
            </w:r>
          </w:p>
        </w:tc>
      </w:tr>
      <w:tr w:rsidR="008E5BB5" w:rsidRPr="00207F4D" w14:paraId="6D414A77" w14:textId="77777777" w:rsidTr="00381CE7">
        <w:tc>
          <w:tcPr>
            <w:tcW w:w="4253" w:type="dxa"/>
          </w:tcPr>
          <w:p w14:paraId="7DACE7B0" w14:textId="07C79535" w:rsidR="008E5BB5" w:rsidRPr="00207F4D" w:rsidRDefault="008E5BB5" w:rsidP="00381CE7">
            <w:pPr>
              <w:ind w:left="-104"/>
              <w:rPr>
                <w:rFonts w:ascii="Times New Roman" w:hAnsi="Times New Roman"/>
                <w:sz w:val="24"/>
                <w:szCs w:val="24"/>
              </w:rPr>
            </w:pPr>
            <w:r>
              <w:rPr>
                <w:rFonts w:ascii="Times New Roman" w:hAnsi="Times New Roman"/>
                <w:sz w:val="24"/>
                <w:szCs w:val="24"/>
              </w:rPr>
              <w:t xml:space="preserve">Mrs Karin Elder (Clerk) </w:t>
            </w:r>
          </w:p>
        </w:tc>
      </w:tr>
    </w:tbl>
    <w:p w14:paraId="553D289D" w14:textId="77777777" w:rsidR="00425652" w:rsidRPr="00207F4D" w:rsidRDefault="00425652" w:rsidP="00D12E4D">
      <w:pPr>
        <w:spacing w:after="0"/>
        <w:rPr>
          <w:rFonts w:ascii="Arial" w:hAnsi="Arial" w:cs="Arial"/>
          <w:sz w:val="24"/>
          <w:szCs w:val="24"/>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36"/>
        <w:gridCol w:w="3901"/>
        <w:gridCol w:w="3054"/>
        <w:gridCol w:w="1121"/>
      </w:tblGrid>
      <w:tr w:rsidR="003C49D2" w:rsidRPr="00207F4D" w14:paraId="0131CF60" w14:textId="77777777" w:rsidTr="00E67004">
        <w:tc>
          <w:tcPr>
            <w:tcW w:w="756" w:type="dxa"/>
          </w:tcPr>
          <w:p w14:paraId="1D5595A9" w14:textId="2A5826DE"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Item</w:t>
            </w:r>
          </w:p>
        </w:tc>
        <w:tc>
          <w:tcPr>
            <w:tcW w:w="9012" w:type="dxa"/>
            <w:gridSpan w:val="4"/>
          </w:tcPr>
          <w:p w14:paraId="775B35F4" w14:textId="6C0CE30B"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Record</w:t>
            </w:r>
          </w:p>
        </w:tc>
      </w:tr>
      <w:tr w:rsidR="00776051" w:rsidRPr="00207F4D" w14:paraId="066C4AA5" w14:textId="77777777" w:rsidTr="00E67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Borders>
              <w:top w:val="nil"/>
              <w:left w:val="nil"/>
              <w:bottom w:val="nil"/>
              <w:right w:val="nil"/>
            </w:tcBorders>
          </w:tcPr>
          <w:p w14:paraId="6DBC01DD" w14:textId="49D927DB" w:rsidR="00776051" w:rsidRPr="00207F4D" w:rsidRDefault="00850563" w:rsidP="00A633A1">
            <w:pPr>
              <w:rPr>
                <w:rFonts w:ascii="Times New Roman" w:hAnsi="Times New Roman" w:cs="Times New Roman"/>
                <w:sz w:val="24"/>
                <w:szCs w:val="24"/>
              </w:rPr>
            </w:pPr>
            <w:r>
              <w:rPr>
                <w:rFonts w:ascii="Times New Roman" w:hAnsi="Times New Roman" w:cs="Times New Roman"/>
                <w:sz w:val="24"/>
                <w:szCs w:val="24"/>
              </w:rPr>
              <w:t>114</w:t>
            </w:r>
          </w:p>
        </w:tc>
        <w:tc>
          <w:tcPr>
            <w:tcW w:w="9012" w:type="dxa"/>
            <w:gridSpan w:val="4"/>
            <w:tcBorders>
              <w:top w:val="nil"/>
              <w:left w:val="nil"/>
              <w:bottom w:val="nil"/>
              <w:right w:val="nil"/>
            </w:tcBorders>
          </w:tcPr>
          <w:p w14:paraId="0BDA2A86" w14:textId="3B91B8E8" w:rsidR="00776051" w:rsidRDefault="00776051" w:rsidP="00776051">
            <w:pPr>
              <w:rPr>
                <w:rFonts w:ascii="Times New Roman" w:hAnsi="Times New Roman"/>
                <w:bCs/>
                <w:sz w:val="24"/>
                <w:szCs w:val="24"/>
              </w:rPr>
            </w:pPr>
            <w:r>
              <w:rPr>
                <w:rFonts w:ascii="Times New Roman" w:hAnsi="Times New Roman"/>
                <w:bCs/>
                <w:sz w:val="24"/>
                <w:szCs w:val="24"/>
              </w:rPr>
              <w:t>Cllr Roger Evans welcomed everyone to the meeting</w:t>
            </w:r>
            <w:r w:rsidR="0025711C">
              <w:rPr>
                <w:rFonts w:ascii="Times New Roman" w:hAnsi="Times New Roman"/>
                <w:bCs/>
                <w:sz w:val="24"/>
                <w:szCs w:val="24"/>
              </w:rPr>
              <w:t>, wishing them a happy new year</w:t>
            </w:r>
            <w:r>
              <w:rPr>
                <w:rFonts w:ascii="Times New Roman" w:hAnsi="Times New Roman"/>
                <w:bCs/>
                <w:sz w:val="24"/>
                <w:szCs w:val="24"/>
              </w:rPr>
              <w:t xml:space="preserve"> and explained the proceedings. </w:t>
            </w:r>
          </w:p>
          <w:p w14:paraId="60A07318" w14:textId="6003C645" w:rsidR="00776051" w:rsidRPr="00776051" w:rsidRDefault="00776051" w:rsidP="00776051">
            <w:pPr>
              <w:rPr>
                <w:rFonts w:ascii="Times New Roman" w:hAnsi="Times New Roman"/>
                <w:bCs/>
                <w:sz w:val="24"/>
                <w:szCs w:val="24"/>
              </w:rPr>
            </w:pPr>
          </w:p>
        </w:tc>
      </w:tr>
      <w:tr w:rsidR="00426614" w:rsidRPr="00207F4D" w14:paraId="518612C6" w14:textId="77777777" w:rsidTr="00E67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Borders>
              <w:top w:val="nil"/>
              <w:left w:val="nil"/>
              <w:bottom w:val="nil"/>
              <w:right w:val="nil"/>
            </w:tcBorders>
          </w:tcPr>
          <w:p w14:paraId="275F2B93" w14:textId="5D378694" w:rsidR="00426614" w:rsidRPr="00207F4D" w:rsidRDefault="00850563" w:rsidP="00A633A1">
            <w:pPr>
              <w:rPr>
                <w:rFonts w:ascii="Times New Roman" w:hAnsi="Times New Roman" w:cs="Times New Roman"/>
                <w:sz w:val="24"/>
                <w:szCs w:val="24"/>
              </w:rPr>
            </w:pPr>
            <w:r>
              <w:rPr>
                <w:rFonts w:ascii="Times New Roman" w:hAnsi="Times New Roman" w:cs="Times New Roman"/>
                <w:sz w:val="24"/>
                <w:szCs w:val="24"/>
              </w:rPr>
              <w:t>115</w:t>
            </w:r>
          </w:p>
        </w:tc>
        <w:tc>
          <w:tcPr>
            <w:tcW w:w="9012" w:type="dxa"/>
            <w:gridSpan w:val="4"/>
            <w:tcBorders>
              <w:top w:val="nil"/>
              <w:left w:val="nil"/>
              <w:bottom w:val="nil"/>
              <w:right w:val="nil"/>
            </w:tcBorders>
          </w:tcPr>
          <w:p w14:paraId="4C9A339B" w14:textId="39ECDDE4" w:rsidR="00426614" w:rsidRDefault="00426614" w:rsidP="00776051">
            <w:pPr>
              <w:rPr>
                <w:rFonts w:ascii="Times New Roman" w:hAnsi="Times New Roman"/>
                <w:sz w:val="24"/>
                <w:szCs w:val="24"/>
              </w:rPr>
            </w:pPr>
            <w:r w:rsidRPr="00207F4D">
              <w:rPr>
                <w:rFonts w:ascii="Times New Roman" w:hAnsi="Times New Roman"/>
                <w:b/>
                <w:sz w:val="24"/>
                <w:szCs w:val="24"/>
                <w:u w:val="single"/>
              </w:rPr>
              <w:t>APOLOGIES</w:t>
            </w:r>
            <w:r w:rsidRPr="00207F4D">
              <w:rPr>
                <w:rFonts w:ascii="Times New Roman" w:hAnsi="Times New Roman"/>
                <w:sz w:val="24"/>
                <w:szCs w:val="24"/>
              </w:rPr>
              <w:t xml:space="preserve"> Cllr</w:t>
            </w:r>
            <w:r w:rsidR="00776051">
              <w:rPr>
                <w:rFonts w:ascii="Times New Roman" w:hAnsi="Times New Roman"/>
                <w:sz w:val="24"/>
                <w:szCs w:val="24"/>
              </w:rPr>
              <w:t>s</w:t>
            </w:r>
            <w:r w:rsidRPr="00207F4D">
              <w:rPr>
                <w:rFonts w:ascii="Times New Roman" w:hAnsi="Times New Roman"/>
                <w:sz w:val="24"/>
                <w:szCs w:val="24"/>
              </w:rPr>
              <w:t xml:space="preserve"> </w:t>
            </w:r>
            <w:r w:rsidR="0025711C">
              <w:rPr>
                <w:rFonts w:ascii="Times New Roman" w:hAnsi="Times New Roman"/>
                <w:sz w:val="24"/>
                <w:szCs w:val="24"/>
              </w:rPr>
              <w:t xml:space="preserve">Mrs Pam </w:t>
            </w:r>
            <w:proofErr w:type="spellStart"/>
            <w:r w:rsidR="0025711C">
              <w:rPr>
                <w:rFonts w:ascii="Times New Roman" w:hAnsi="Times New Roman"/>
                <w:sz w:val="24"/>
                <w:szCs w:val="24"/>
              </w:rPr>
              <w:t>Kettlety</w:t>
            </w:r>
            <w:proofErr w:type="spellEnd"/>
            <w:r w:rsidR="0025711C">
              <w:rPr>
                <w:rFonts w:ascii="Times New Roman" w:hAnsi="Times New Roman"/>
                <w:sz w:val="24"/>
                <w:szCs w:val="24"/>
              </w:rPr>
              <w:t xml:space="preserve"> (PK) </w:t>
            </w:r>
            <w:r w:rsidR="00BD68A8">
              <w:rPr>
                <w:rFonts w:ascii="Times New Roman" w:hAnsi="Times New Roman"/>
                <w:sz w:val="24"/>
                <w:szCs w:val="24"/>
              </w:rPr>
              <w:t>Nick Crangle (NC)</w:t>
            </w:r>
            <w:r w:rsidR="00B608E7">
              <w:rPr>
                <w:rFonts w:ascii="Times New Roman" w:hAnsi="Times New Roman"/>
                <w:sz w:val="24"/>
                <w:szCs w:val="24"/>
              </w:rPr>
              <w:t xml:space="preserve"> </w:t>
            </w:r>
            <w:r w:rsidR="0025711C">
              <w:rPr>
                <w:rFonts w:ascii="Times New Roman" w:hAnsi="Times New Roman"/>
                <w:sz w:val="24"/>
                <w:szCs w:val="24"/>
              </w:rPr>
              <w:t>and Francis Morland (FM)</w:t>
            </w:r>
          </w:p>
          <w:p w14:paraId="6163ECF3" w14:textId="7E9C489A" w:rsidR="00776051" w:rsidRPr="00207F4D" w:rsidRDefault="00776051" w:rsidP="00776051">
            <w:pPr>
              <w:rPr>
                <w:rFonts w:ascii="Times New Roman" w:hAnsi="Times New Roman"/>
                <w:sz w:val="24"/>
                <w:szCs w:val="24"/>
              </w:rPr>
            </w:pPr>
          </w:p>
        </w:tc>
      </w:tr>
      <w:tr w:rsidR="003C49D2" w:rsidRPr="00207F4D" w14:paraId="18700649" w14:textId="77777777" w:rsidTr="00E67004">
        <w:tc>
          <w:tcPr>
            <w:tcW w:w="756" w:type="dxa"/>
          </w:tcPr>
          <w:p w14:paraId="3A06115B" w14:textId="18087179" w:rsidR="003C49D2" w:rsidRPr="00207F4D" w:rsidRDefault="00850563" w:rsidP="00D12E4D">
            <w:pPr>
              <w:rPr>
                <w:rFonts w:ascii="Times New Roman" w:hAnsi="Times New Roman" w:cs="Times New Roman"/>
                <w:sz w:val="24"/>
                <w:szCs w:val="24"/>
              </w:rPr>
            </w:pPr>
            <w:r>
              <w:rPr>
                <w:rFonts w:ascii="Times New Roman" w:hAnsi="Times New Roman" w:cs="Times New Roman"/>
                <w:sz w:val="24"/>
                <w:szCs w:val="24"/>
              </w:rPr>
              <w:t>116</w:t>
            </w:r>
          </w:p>
        </w:tc>
        <w:tc>
          <w:tcPr>
            <w:tcW w:w="9012" w:type="dxa"/>
            <w:gridSpan w:val="4"/>
          </w:tcPr>
          <w:p w14:paraId="6048A3F9" w14:textId="38E1FBD7" w:rsidR="000520D0" w:rsidRPr="00207F4D" w:rsidRDefault="000520D0" w:rsidP="000520D0">
            <w:pPr>
              <w:rPr>
                <w:rFonts w:ascii="Times New Roman" w:hAnsi="Times New Roman"/>
                <w:b/>
                <w:bCs/>
                <w:sz w:val="24"/>
                <w:szCs w:val="24"/>
                <w:u w:val="single"/>
              </w:rPr>
            </w:pPr>
            <w:r w:rsidRPr="00207F4D">
              <w:rPr>
                <w:rFonts w:ascii="Times New Roman" w:hAnsi="Times New Roman"/>
                <w:b/>
                <w:bCs/>
                <w:sz w:val="24"/>
                <w:szCs w:val="24"/>
                <w:u w:val="single"/>
              </w:rPr>
              <w:t xml:space="preserve">MEMBERS’ DECLARATIONS OF INTEREST </w:t>
            </w:r>
            <w:r w:rsidRPr="00207F4D">
              <w:rPr>
                <w:rFonts w:ascii="Times New Roman" w:hAnsi="Times New Roman"/>
                <w:sz w:val="24"/>
                <w:szCs w:val="24"/>
              </w:rPr>
              <w:t>None</w:t>
            </w:r>
          </w:p>
          <w:p w14:paraId="15D49BF7" w14:textId="6F58E87E" w:rsidR="004E780B" w:rsidRPr="00207F4D" w:rsidRDefault="004E780B" w:rsidP="000520D0">
            <w:pPr>
              <w:rPr>
                <w:rFonts w:ascii="Times New Roman" w:hAnsi="Times New Roman" w:cs="Times New Roman"/>
                <w:sz w:val="24"/>
                <w:szCs w:val="24"/>
              </w:rPr>
            </w:pPr>
          </w:p>
        </w:tc>
      </w:tr>
      <w:tr w:rsidR="0007546D" w:rsidRPr="00207F4D" w14:paraId="046C7394" w14:textId="77777777" w:rsidTr="00E67004">
        <w:tc>
          <w:tcPr>
            <w:tcW w:w="756" w:type="dxa"/>
          </w:tcPr>
          <w:p w14:paraId="06098A57" w14:textId="6007596D" w:rsidR="0007546D" w:rsidRPr="00207F4D" w:rsidRDefault="00850563" w:rsidP="00776051">
            <w:pPr>
              <w:rPr>
                <w:rFonts w:ascii="Times New Roman" w:hAnsi="Times New Roman" w:cs="Times New Roman"/>
                <w:sz w:val="24"/>
                <w:szCs w:val="24"/>
              </w:rPr>
            </w:pPr>
            <w:r>
              <w:rPr>
                <w:rFonts w:ascii="Times New Roman" w:hAnsi="Times New Roman" w:cs="Times New Roman"/>
                <w:sz w:val="24"/>
                <w:szCs w:val="24"/>
              </w:rPr>
              <w:t>117</w:t>
            </w:r>
          </w:p>
        </w:tc>
        <w:tc>
          <w:tcPr>
            <w:tcW w:w="9012" w:type="dxa"/>
            <w:gridSpan w:val="4"/>
          </w:tcPr>
          <w:p w14:paraId="00DB1298" w14:textId="77777777" w:rsidR="0007546D" w:rsidRDefault="0007546D" w:rsidP="00776051">
            <w:pPr>
              <w:rPr>
                <w:rFonts w:ascii="Times New Roman" w:hAnsi="Times New Roman"/>
                <w:bCs/>
                <w:sz w:val="24"/>
                <w:szCs w:val="24"/>
              </w:rPr>
            </w:pPr>
            <w:r w:rsidRPr="00207F4D">
              <w:rPr>
                <w:rFonts w:ascii="Times New Roman" w:hAnsi="Times New Roman"/>
                <w:b/>
                <w:sz w:val="24"/>
                <w:szCs w:val="24"/>
                <w:u w:val="single"/>
              </w:rPr>
              <w:t>ADJOURNMENT OF MEETING FOR MEMBERS OF PUBLIC</w:t>
            </w:r>
            <w:r w:rsidR="00C63618">
              <w:rPr>
                <w:rFonts w:ascii="Times New Roman" w:hAnsi="Times New Roman"/>
                <w:bCs/>
                <w:sz w:val="24"/>
                <w:szCs w:val="24"/>
              </w:rPr>
              <w:t xml:space="preserve"> No reports</w:t>
            </w:r>
          </w:p>
          <w:p w14:paraId="370CE2FA" w14:textId="3D3DA476" w:rsidR="00C63618" w:rsidRPr="00C63618" w:rsidRDefault="00C63618" w:rsidP="00776051">
            <w:pPr>
              <w:rPr>
                <w:rFonts w:ascii="Times New Roman" w:hAnsi="Times New Roman" w:cs="Times New Roman"/>
                <w:bCs/>
                <w:sz w:val="24"/>
                <w:szCs w:val="24"/>
              </w:rPr>
            </w:pPr>
          </w:p>
        </w:tc>
      </w:tr>
      <w:tr w:rsidR="001D4784" w:rsidRPr="00207F4D" w14:paraId="6BCE5EF7" w14:textId="77777777" w:rsidTr="00E67004">
        <w:tc>
          <w:tcPr>
            <w:tcW w:w="756" w:type="dxa"/>
          </w:tcPr>
          <w:p w14:paraId="72257EA7" w14:textId="57CCD127" w:rsidR="001D4784" w:rsidRPr="00207F4D" w:rsidRDefault="009065DF" w:rsidP="001D4784">
            <w:pPr>
              <w:rPr>
                <w:rFonts w:ascii="Times New Roman" w:hAnsi="Times New Roman" w:cs="Times New Roman"/>
                <w:sz w:val="24"/>
                <w:szCs w:val="24"/>
              </w:rPr>
            </w:pPr>
            <w:r>
              <w:rPr>
                <w:rFonts w:ascii="Times New Roman" w:hAnsi="Times New Roman" w:cs="Times New Roman"/>
                <w:sz w:val="24"/>
                <w:szCs w:val="24"/>
              </w:rPr>
              <w:t>1</w:t>
            </w:r>
            <w:r w:rsidR="00850563">
              <w:rPr>
                <w:rFonts w:ascii="Times New Roman" w:hAnsi="Times New Roman" w:cs="Times New Roman"/>
                <w:sz w:val="24"/>
                <w:szCs w:val="24"/>
              </w:rPr>
              <w:t>18</w:t>
            </w:r>
          </w:p>
        </w:tc>
        <w:tc>
          <w:tcPr>
            <w:tcW w:w="9012" w:type="dxa"/>
            <w:gridSpan w:val="4"/>
          </w:tcPr>
          <w:p w14:paraId="0416E01C" w14:textId="77777777" w:rsidR="001D4784" w:rsidRPr="00207F4D" w:rsidRDefault="001D4784" w:rsidP="001D4784">
            <w:pPr>
              <w:rPr>
                <w:rFonts w:ascii="Times New Roman" w:hAnsi="Times New Roman"/>
                <w:b/>
                <w:sz w:val="24"/>
                <w:szCs w:val="24"/>
                <w:u w:val="single"/>
              </w:rPr>
            </w:pPr>
            <w:r w:rsidRPr="00207F4D">
              <w:rPr>
                <w:rFonts w:ascii="Times New Roman" w:hAnsi="Times New Roman"/>
                <w:b/>
                <w:sz w:val="24"/>
                <w:szCs w:val="24"/>
                <w:u w:val="single"/>
              </w:rPr>
              <w:t>MINUTES</w:t>
            </w:r>
          </w:p>
          <w:p w14:paraId="3F06C3E7" w14:textId="2800F01B" w:rsidR="001D4784" w:rsidRPr="00207F4D" w:rsidRDefault="001D4784" w:rsidP="001D4784">
            <w:pPr>
              <w:rPr>
                <w:rFonts w:ascii="Times New Roman" w:hAnsi="Times New Roman"/>
                <w:sz w:val="24"/>
                <w:szCs w:val="24"/>
              </w:rPr>
            </w:pPr>
            <w:r w:rsidRPr="00207F4D">
              <w:rPr>
                <w:rFonts w:ascii="Times New Roman" w:hAnsi="Times New Roman"/>
                <w:sz w:val="24"/>
                <w:szCs w:val="24"/>
              </w:rPr>
              <w:t xml:space="preserve">The minutes of the meeting held on Monday </w:t>
            </w:r>
            <w:r w:rsidR="00C63618">
              <w:rPr>
                <w:rFonts w:ascii="Times New Roman" w:hAnsi="Times New Roman"/>
                <w:sz w:val="24"/>
                <w:szCs w:val="24"/>
              </w:rPr>
              <w:t>6 December</w:t>
            </w:r>
            <w:r w:rsidRPr="00207F4D">
              <w:rPr>
                <w:rFonts w:ascii="Times New Roman" w:hAnsi="Times New Roman"/>
                <w:sz w:val="24"/>
                <w:szCs w:val="24"/>
              </w:rPr>
              <w:t xml:space="preserve">, having been circulated previously, were </w:t>
            </w:r>
            <w:r w:rsidR="0059787F" w:rsidRPr="00207F4D">
              <w:rPr>
                <w:rFonts w:ascii="Times New Roman" w:hAnsi="Times New Roman"/>
                <w:sz w:val="24"/>
                <w:szCs w:val="24"/>
              </w:rPr>
              <w:t>approved,</w:t>
            </w:r>
            <w:r w:rsidR="00DC3AA8" w:rsidRPr="00207F4D">
              <w:rPr>
                <w:rFonts w:ascii="Times New Roman" w:hAnsi="Times New Roman"/>
                <w:sz w:val="24"/>
                <w:szCs w:val="24"/>
              </w:rPr>
              <w:t xml:space="preserve"> and </w:t>
            </w:r>
            <w:r w:rsidRPr="00207F4D">
              <w:rPr>
                <w:rFonts w:ascii="Times New Roman" w:hAnsi="Times New Roman"/>
                <w:sz w:val="24"/>
                <w:szCs w:val="24"/>
              </w:rPr>
              <w:t xml:space="preserve">signed as </w:t>
            </w:r>
            <w:r w:rsidR="0017256C" w:rsidRPr="00207F4D">
              <w:rPr>
                <w:rFonts w:ascii="Times New Roman" w:hAnsi="Times New Roman"/>
                <w:sz w:val="24"/>
                <w:szCs w:val="24"/>
              </w:rPr>
              <w:t xml:space="preserve">a </w:t>
            </w:r>
            <w:r w:rsidRPr="00207F4D">
              <w:rPr>
                <w:rFonts w:ascii="Times New Roman" w:hAnsi="Times New Roman"/>
                <w:sz w:val="24"/>
                <w:szCs w:val="24"/>
              </w:rPr>
              <w:t>true record of the meeting</w:t>
            </w:r>
            <w:r w:rsidR="0017256C" w:rsidRPr="00207F4D">
              <w:rPr>
                <w:rFonts w:ascii="Times New Roman" w:hAnsi="Times New Roman"/>
                <w:sz w:val="24"/>
                <w:szCs w:val="24"/>
              </w:rPr>
              <w:t>.</w:t>
            </w:r>
            <w:r w:rsidR="00DC3AA8" w:rsidRPr="00207F4D">
              <w:rPr>
                <w:rFonts w:ascii="Times New Roman" w:hAnsi="Times New Roman"/>
                <w:sz w:val="24"/>
                <w:szCs w:val="24"/>
              </w:rPr>
              <w:t xml:space="preserve"> </w:t>
            </w:r>
          </w:p>
          <w:p w14:paraId="2378C947" w14:textId="5D2A68E3" w:rsidR="001D4784" w:rsidRPr="00207F4D" w:rsidRDefault="001D4784" w:rsidP="001D4784">
            <w:pPr>
              <w:rPr>
                <w:rFonts w:ascii="Times New Roman" w:hAnsi="Times New Roman" w:cs="Times New Roman"/>
                <w:sz w:val="24"/>
                <w:szCs w:val="24"/>
              </w:rPr>
            </w:pPr>
            <w:r w:rsidRPr="00207F4D">
              <w:rPr>
                <w:rFonts w:ascii="Times New Roman" w:hAnsi="Times New Roman"/>
                <w:sz w:val="24"/>
                <w:szCs w:val="24"/>
              </w:rPr>
              <w:t xml:space="preserve">   </w:t>
            </w:r>
          </w:p>
        </w:tc>
      </w:tr>
      <w:tr w:rsidR="001D4784" w:rsidRPr="00207F4D" w14:paraId="68EAF7FD" w14:textId="77777777" w:rsidTr="00E67004">
        <w:tc>
          <w:tcPr>
            <w:tcW w:w="756" w:type="dxa"/>
          </w:tcPr>
          <w:p w14:paraId="671E1015" w14:textId="6A90640B" w:rsidR="001D4784" w:rsidRPr="00207F4D" w:rsidRDefault="009065DF" w:rsidP="001D4784">
            <w:pPr>
              <w:rPr>
                <w:rFonts w:ascii="Times New Roman" w:hAnsi="Times New Roman" w:cs="Times New Roman"/>
                <w:sz w:val="24"/>
                <w:szCs w:val="24"/>
              </w:rPr>
            </w:pPr>
            <w:r>
              <w:rPr>
                <w:rFonts w:ascii="Times New Roman" w:hAnsi="Times New Roman" w:cs="Times New Roman"/>
                <w:sz w:val="24"/>
                <w:szCs w:val="24"/>
              </w:rPr>
              <w:t>1</w:t>
            </w:r>
            <w:r w:rsidR="00850563">
              <w:rPr>
                <w:rFonts w:ascii="Times New Roman" w:hAnsi="Times New Roman" w:cs="Times New Roman"/>
                <w:sz w:val="24"/>
                <w:szCs w:val="24"/>
              </w:rPr>
              <w:t>19</w:t>
            </w:r>
          </w:p>
        </w:tc>
        <w:tc>
          <w:tcPr>
            <w:tcW w:w="9012" w:type="dxa"/>
            <w:gridSpan w:val="4"/>
          </w:tcPr>
          <w:p w14:paraId="075BD444" w14:textId="74223C81" w:rsidR="001D4784" w:rsidRPr="00207F4D" w:rsidRDefault="001D4784" w:rsidP="001D4784">
            <w:pPr>
              <w:rPr>
                <w:rFonts w:ascii="Times New Roman" w:hAnsi="Times New Roman" w:cs="Times New Roman"/>
                <w:sz w:val="24"/>
                <w:szCs w:val="24"/>
              </w:rPr>
            </w:pPr>
            <w:r w:rsidRPr="00207F4D">
              <w:rPr>
                <w:rFonts w:ascii="Times New Roman" w:hAnsi="Times New Roman"/>
                <w:b/>
                <w:bCs/>
                <w:sz w:val="24"/>
                <w:szCs w:val="24"/>
                <w:u w:val="single"/>
              </w:rPr>
              <w:t>MATTERS RISING</w:t>
            </w:r>
          </w:p>
        </w:tc>
      </w:tr>
      <w:tr w:rsidR="001D4784" w:rsidRPr="00207F4D" w14:paraId="3F80B494" w14:textId="77777777" w:rsidTr="00E67004">
        <w:trPr>
          <w:trHeight w:val="319"/>
        </w:trPr>
        <w:tc>
          <w:tcPr>
            <w:tcW w:w="756" w:type="dxa"/>
          </w:tcPr>
          <w:p w14:paraId="6031C576" w14:textId="1CB19603" w:rsidR="001D4784" w:rsidRPr="00207F4D" w:rsidRDefault="00850563" w:rsidP="001D4784">
            <w:pPr>
              <w:rPr>
                <w:rFonts w:ascii="Times New Roman" w:hAnsi="Times New Roman" w:cs="Times New Roman"/>
                <w:sz w:val="24"/>
                <w:szCs w:val="24"/>
              </w:rPr>
            </w:pPr>
            <w:r>
              <w:rPr>
                <w:rFonts w:ascii="Times New Roman" w:hAnsi="Times New Roman" w:cs="Times New Roman"/>
                <w:sz w:val="24"/>
                <w:szCs w:val="24"/>
              </w:rPr>
              <w:t>119.1</w:t>
            </w:r>
          </w:p>
        </w:tc>
        <w:tc>
          <w:tcPr>
            <w:tcW w:w="9012" w:type="dxa"/>
            <w:gridSpan w:val="4"/>
          </w:tcPr>
          <w:p w14:paraId="7071240B" w14:textId="1C81ECD9" w:rsidR="00452F86" w:rsidRPr="00E150A3" w:rsidRDefault="00C63618" w:rsidP="005130CA">
            <w:pPr>
              <w:rPr>
                <w:rFonts w:ascii="Times New Roman" w:hAnsi="Times New Roman" w:cs="Times New Roman"/>
                <w:sz w:val="24"/>
                <w:szCs w:val="24"/>
              </w:rPr>
            </w:pPr>
            <w:r>
              <w:rPr>
                <w:rFonts w:ascii="Times New Roman" w:hAnsi="Times New Roman" w:cs="Times New Roman"/>
                <w:sz w:val="24"/>
                <w:szCs w:val="24"/>
              </w:rPr>
              <w:t>10</w:t>
            </w:r>
            <w:r w:rsidR="006C5B95">
              <w:rPr>
                <w:rFonts w:ascii="Times New Roman" w:hAnsi="Times New Roman" w:cs="Times New Roman"/>
                <w:sz w:val="24"/>
                <w:szCs w:val="24"/>
              </w:rPr>
              <w:t>2</w:t>
            </w:r>
            <w:r w:rsidRPr="00C63618">
              <w:rPr>
                <w:rFonts w:ascii="Times New Roman" w:hAnsi="Times New Roman" w:cs="Times New Roman"/>
                <w:sz w:val="24"/>
                <w:szCs w:val="24"/>
              </w:rPr>
              <w:tab/>
              <w:t xml:space="preserve">Queen’s Jubilee tree – tree planting cannot take place until October. </w:t>
            </w:r>
            <w:r w:rsidR="008A5334">
              <w:rPr>
                <w:rFonts w:ascii="Times New Roman" w:hAnsi="Times New Roman" w:cs="Times New Roman"/>
                <w:sz w:val="24"/>
                <w:szCs w:val="24"/>
              </w:rPr>
              <w:t xml:space="preserve">LL &amp; PK will discuss. Agenda item </w:t>
            </w:r>
            <w:r w:rsidR="00A4371A">
              <w:rPr>
                <w:rFonts w:ascii="Times New Roman" w:hAnsi="Times New Roman" w:cs="Times New Roman"/>
                <w:sz w:val="24"/>
                <w:szCs w:val="24"/>
              </w:rPr>
              <w:t>February.</w:t>
            </w:r>
            <w:r w:rsidR="008A5334">
              <w:rPr>
                <w:rFonts w:ascii="Times New Roman" w:hAnsi="Times New Roman" w:cs="Times New Roman"/>
                <w:sz w:val="24"/>
                <w:szCs w:val="24"/>
              </w:rPr>
              <w:t xml:space="preserve"> </w:t>
            </w:r>
          </w:p>
        </w:tc>
      </w:tr>
      <w:tr w:rsidR="001C39B2" w:rsidRPr="00207F4D" w14:paraId="3A7C088A" w14:textId="77777777" w:rsidTr="00E67004">
        <w:tc>
          <w:tcPr>
            <w:tcW w:w="756" w:type="dxa"/>
          </w:tcPr>
          <w:p w14:paraId="12263C4A" w14:textId="4888BFF1" w:rsidR="001C39B2" w:rsidRPr="00207F4D" w:rsidRDefault="00850563" w:rsidP="001C39B2">
            <w:pPr>
              <w:rPr>
                <w:rFonts w:ascii="Times New Roman" w:hAnsi="Times New Roman" w:cs="Times New Roman"/>
                <w:sz w:val="24"/>
                <w:szCs w:val="24"/>
              </w:rPr>
            </w:pPr>
            <w:r>
              <w:rPr>
                <w:rFonts w:ascii="Times New Roman" w:hAnsi="Times New Roman" w:cs="Times New Roman"/>
                <w:sz w:val="24"/>
                <w:szCs w:val="24"/>
              </w:rPr>
              <w:t>119.2</w:t>
            </w:r>
          </w:p>
        </w:tc>
        <w:tc>
          <w:tcPr>
            <w:tcW w:w="9012" w:type="dxa"/>
            <w:gridSpan w:val="4"/>
          </w:tcPr>
          <w:p w14:paraId="5FE39FF3" w14:textId="4FBD1D50" w:rsidR="001C39B2" w:rsidRPr="00E150A3" w:rsidRDefault="00C63618" w:rsidP="00372DB5">
            <w:pPr>
              <w:rPr>
                <w:rFonts w:ascii="Times New Roman" w:hAnsi="Times New Roman" w:cs="Times New Roman"/>
                <w:sz w:val="24"/>
                <w:szCs w:val="24"/>
              </w:rPr>
            </w:pPr>
            <w:r w:rsidRPr="00C63618">
              <w:rPr>
                <w:rFonts w:ascii="Times New Roman" w:hAnsi="Times New Roman" w:cs="Times New Roman"/>
                <w:sz w:val="24"/>
                <w:szCs w:val="24"/>
              </w:rPr>
              <w:t>104.1</w:t>
            </w:r>
            <w:r w:rsidRPr="00C63618">
              <w:rPr>
                <w:rFonts w:ascii="Times New Roman" w:hAnsi="Times New Roman" w:cs="Times New Roman"/>
                <w:sz w:val="24"/>
                <w:szCs w:val="24"/>
              </w:rPr>
              <w:tab/>
              <w:t>Tim Deacon emailed that their company could repair the damaged bench FOC.</w:t>
            </w:r>
            <w:r w:rsidR="008A5334">
              <w:rPr>
                <w:rFonts w:ascii="Times New Roman" w:hAnsi="Times New Roman" w:cs="Times New Roman"/>
                <w:sz w:val="24"/>
                <w:szCs w:val="24"/>
              </w:rPr>
              <w:t xml:space="preserve"> PC resolved to offer to pay for the wood. </w:t>
            </w:r>
          </w:p>
        </w:tc>
      </w:tr>
      <w:tr w:rsidR="008A5334" w:rsidRPr="00207F4D" w14:paraId="74B3B75C" w14:textId="77777777" w:rsidTr="00E67004">
        <w:tc>
          <w:tcPr>
            <w:tcW w:w="756" w:type="dxa"/>
          </w:tcPr>
          <w:p w14:paraId="1D913629" w14:textId="15CC9427" w:rsidR="008A5334" w:rsidRDefault="00850563" w:rsidP="001C39B2">
            <w:pPr>
              <w:rPr>
                <w:rFonts w:ascii="Times New Roman" w:hAnsi="Times New Roman" w:cs="Times New Roman"/>
                <w:sz w:val="24"/>
                <w:szCs w:val="24"/>
              </w:rPr>
            </w:pPr>
            <w:r>
              <w:rPr>
                <w:rFonts w:ascii="Times New Roman" w:hAnsi="Times New Roman" w:cs="Times New Roman"/>
                <w:sz w:val="24"/>
                <w:szCs w:val="24"/>
              </w:rPr>
              <w:t>119.3</w:t>
            </w:r>
          </w:p>
        </w:tc>
        <w:tc>
          <w:tcPr>
            <w:tcW w:w="9012" w:type="dxa"/>
            <w:gridSpan w:val="4"/>
          </w:tcPr>
          <w:p w14:paraId="66D7826F" w14:textId="34349ACB" w:rsidR="008A5334" w:rsidRPr="00C63618" w:rsidRDefault="008A5334" w:rsidP="00372DB5">
            <w:pPr>
              <w:rPr>
                <w:rFonts w:ascii="Times New Roman" w:hAnsi="Times New Roman" w:cs="Times New Roman"/>
                <w:sz w:val="24"/>
                <w:szCs w:val="24"/>
              </w:rPr>
            </w:pPr>
            <w:r w:rsidRPr="00C63618">
              <w:rPr>
                <w:rFonts w:ascii="Times New Roman" w:hAnsi="Times New Roman" w:cs="Times New Roman"/>
                <w:sz w:val="24"/>
                <w:szCs w:val="24"/>
              </w:rPr>
              <w:t>107.1</w:t>
            </w:r>
            <w:r w:rsidRPr="00C63618">
              <w:rPr>
                <w:rFonts w:ascii="Times New Roman" w:hAnsi="Times New Roman" w:cs="Times New Roman"/>
                <w:sz w:val="24"/>
                <w:szCs w:val="24"/>
              </w:rPr>
              <w:tab/>
              <w:t xml:space="preserve">Joint meeting with Trowbridge TC ref Strategic Planning – postponed, awaiting new date. </w:t>
            </w:r>
            <w:r w:rsidR="00372DB5">
              <w:rPr>
                <w:rFonts w:ascii="Times New Roman" w:hAnsi="Times New Roman" w:cs="Times New Roman"/>
                <w:sz w:val="24"/>
                <w:szCs w:val="24"/>
              </w:rPr>
              <w:t>RE &amp; LL will be attending.</w:t>
            </w:r>
          </w:p>
        </w:tc>
      </w:tr>
      <w:tr w:rsidR="008A5334" w:rsidRPr="00207F4D" w14:paraId="0A95305C" w14:textId="77777777" w:rsidTr="00E67004">
        <w:tc>
          <w:tcPr>
            <w:tcW w:w="756" w:type="dxa"/>
          </w:tcPr>
          <w:p w14:paraId="09BF6782" w14:textId="1AA1C39F" w:rsidR="008A5334" w:rsidRDefault="00850563" w:rsidP="001C39B2">
            <w:pPr>
              <w:rPr>
                <w:rFonts w:ascii="Times New Roman" w:hAnsi="Times New Roman" w:cs="Times New Roman"/>
                <w:sz w:val="24"/>
                <w:szCs w:val="24"/>
              </w:rPr>
            </w:pPr>
            <w:r>
              <w:rPr>
                <w:rFonts w:ascii="Times New Roman" w:hAnsi="Times New Roman" w:cs="Times New Roman"/>
                <w:sz w:val="24"/>
                <w:szCs w:val="24"/>
              </w:rPr>
              <w:t>119.4</w:t>
            </w:r>
          </w:p>
        </w:tc>
        <w:tc>
          <w:tcPr>
            <w:tcW w:w="9012" w:type="dxa"/>
            <w:gridSpan w:val="4"/>
          </w:tcPr>
          <w:p w14:paraId="1BC28D94" w14:textId="77777777" w:rsidR="00372DB5" w:rsidRDefault="008A5334" w:rsidP="00C63618">
            <w:pPr>
              <w:rPr>
                <w:rFonts w:ascii="Times New Roman" w:hAnsi="Times New Roman" w:cs="Times New Roman"/>
                <w:sz w:val="24"/>
                <w:szCs w:val="24"/>
              </w:rPr>
            </w:pPr>
            <w:r w:rsidRPr="00C63618">
              <w:rPr>
                <w:rFonts w:ascii="Times New Roman" w:hAnsi="Times New Roman" w:cs="Times New Roman"/>
                <w:sz w:val="24"/>
                <w:szCs w:val="24"/>
              </w:rPr>
              <w:t>107.2</w:t>
            </w:r>
            <w:r w:rsidRPr="00C63618">
              <w:rPr>
                <w:rFonts w:ascii="Times New Roman" w:hAnsi="Times New Roman" w:cs="Times New Roman"/>
                <w:sz w:val="24"/>
                <w:szCs w:val="24"/>
              </w:rPr>
              <w:tab/>
              <w:t xml:space="preserve">Storm damage to roof St Nicholas Close – resident’s son in law </w:t>
            </w:r>
            <w:r w:rsidR="00372DB5">
              <w:rPr>
                <w:rFonts w:ascii="Times New Roman" w:hAnsi="Times New Roman" w:cs="Times New Roman"/>
                <w:sz w:val="24"/>
                <w:szCs w:val="24"/>
              </w:rPr>
              <w:t>has repaired this.</w:t>
            </w:r>
          </w:p>
          <w:p w14:paraId="0EF29044" w14:textId="61232154" w:rsidR="008A5334" w:rsidRPr="00C63618" w:rsidRDefault="00372DB5" w:rsidP="00C63618">
            <w:pPr>
              <w:rPr>
                <w:rFonts w:ascii="Times New Roman" w:hAnsi="Times New Roman" w:cs="Times New Roman"/>
                <w:sz w:val="24"/>
                <w:szCs w:val="24"/>
              </w:rPr>
            </w:pPr>
            <w:r>
              <w:rPr>
                <w:rFonts w:ascii="Times New Roman" w:hAnsi="Times New Roman" w:cs="Times New Roman"/>
                <w:sz w:val="24"/>
                <w:szCs w:val="24"/>
              </w:rPr>
              <w:t xml:space="preserve"> </w:t>
            </w:r>
          </w:p>
        </w:tc>
      </w:tr>
      <w:tr w:rsidR="00452F86" w:rsidRPr="00207F4D" w14:paraId="74DD7816" w14:textId="77777777" w:rsidTr="00E67004">
        <w:tc>
          <w:tcPr>
            <w:tcW w:w="756" w:type="dxa"/>
          </w:tcPr>
          <w:p w14:paraId="77FB1BD9" w14:textId="2CD675FB" w:rsidR="00452F86" w:rsidRPr="00207F4D" w:rsidRDefault="00850563" w:rsidP="00452F86">
            <w:pPr>
              <w:rPr>
                <w:rFonts w:ascii="Times New Roman" w:hAnsi="Times New Roman" w:cs="Times New Roman"/>
                <w:sz w:val="24"/>
                <w:szCs w:val="24"/>
              </w:rPr>
            </w:pPr>
            <w:r>
              <w:rPr>
                <w:rFonts w:ascii="Times New Roman" w:hAnsi="Times New Roman" w:cs="Times New Roman"/>
                <w:sz w:val="24"/>
                <w:szCs w:val="24"/>
              </w:rPr>
              <w:t>120</w:t>
            </w:r>
          </w:p>
        </w:tc>
        <w:tc>
          <w:tcPr>
            <w:tcW w:w="9012" w:type="dxa"/>
            <w:gridSpan w:val="4"/>
          </w:tcPr>
          <w:p w14:paraId="7D06BA73" w14:textId="5AB14D66" w:rsidR="00452F86" w:rsidRDefault="00452F86" w:rsidP="00452F86">
            <w:pPr>
              <w:rPr>
                <w:rFonts w:ascii="Times New Roman" w:hAnsi="Times New Roman"/>
                <w:bCs/>
                <w:sz w:val="24"/>
                <w:szCs w:val="24"/>
              </w:rPr>
            </w:pPr>
            <w:r w:rsidRPr="00207F4D">
              <w:rPr>
                <w:rFonts w:ascii="Times New Roman" w:hAnsi="Times New Roman"/>
                <w:b/>
                <w:sz w:val="24"/>
                <w:szCs w:val="24"/>
                <w:u w:val="single"/>
              </w:rPr>
              <w:t xml:space="preserve">DEVELOPMENT CONTROL – APPLICATIONS </w:t>
            </w:r>
            <w:r w:rsidR="006C5B95" w:rsidRPr="00207F4D">
              <w:rPr>
                <w:rFonts w:ascii="Times New Roman" w:hAnsi="Times New Roman"/>
                <w:b/>
                <w:sz w:val="24"/>
                <w:szCs w:val="24"/>
                <w:u w:val="single"/>
              </w:rPr>
              <w:t>RECEIVED</w:t>
            </w:r>
            <w:r w:rsidR="006C5B95">
              <w:rPr>
                <w:rFonts w:ascii="Times New Roman" w:hAnsi="Times New Roman"/>
                <w:b/>
                <w:sz w:val="24"/>
                <w:szCs w:val="24"/>
                <w:u w:val="single"/>
              </w:rPr>
              <w:t xml:space="preserve"> </w:t>
            </w:r>
            <w:r w:rsidR="006C5B95">
              <w:rPr>
                <w:rFonts w:ascii="Times New Roman" w:hAnsi="Times New Roman"/>
                <w:bCs/>
                <w:sz w:val="24"/>
                <w:szCs w:val="24"/>
              </w:rPr>
              <w:t>None</w:t>
            </w:r>
          </w:p>
          <w:p w14:paraId="77683C47" w14:textId="625BF65A" w:rsidR="00372DB5" w:rsidRPr="00372DB5" w:rsidRDefault="00372DB5" w:rsidP="00452F86">
            <w:pPr>
              <w:rPr>
                <w:rFonts w:ascii="Times New Roman" w:hAnsi="Times New Roman"/>
                <w:bCs/>
                <w:sz w:val="24"/>
                <w:szCs w:val="24"/>
              </w:rPr>
            </w:pPr>
          </w:p>
        </w:tc>
      </w:tr>
      <w:tr w:rsidR="00452F86" w:rsidRPr="00207F4D" w14:paraId="3022F99C" w14:textId="77777777" w:rsidTr="00E67004">
        <w:tc>
          <w:tcPr>
            <w:tcW w:w="756" w:type="dxa"/>
          </w:tcPr>
          <w:p w14:paraId="0CE65E46" w14:textId="38799C08" w:rsidR="000C7735" w:rsidRDefault="00850563" w:rsidP="000C7735">
            <w:pPr>
              <w:rPr>
                <w:rFonts w:ascii="Times New Roman" w:hAnsi="Times New Roman" w:cs="Times New Roman"/>
                <w:sz w:val="24"/>
                <w:szCs w:val="24"/>
              </w:rPr>
            </w:pPr>
            <w:r>
              <w:rPr>
                <w:rFonts w:ascii="Times New Roman" w:hAnsi="Times New Roman" w:cs="Times New Roman"/>
                <w:sz w:val="24"/>
                <w:szCs w:val="24"/>
              </w:rPr>
              <w:t>121</w:t>
            </w:r>
          </w:p>
          <w:p w14:paraId="561F3349" w14:textId="0A4860BC" w:rsidR="00FD3035" w:rsidRPr="00207F4D" w:rsidRDefault="00FD3035" w:rsidP="00712A03">
            <w:pPr>
              <w:rPr>
                <w:rFonts w:ascii="Times New Roman" w:hAnsi="Times New Roman" w:cs="Times New Roman"/>
                <w:sz w:val="24"/>
                <w:szCs w:val="24"/>
              </w:rPr>
            </w:pPr>
          </w:p>
        </w:tc>
        <w:tc>
          <w:tcPr>
            <w:tcW w:w="9012" w:type="dxa"/>
            <w:gridSpan w:val="4"/>
          </w:tcPr>
          <w:p w14:paraId="2B723E92" w14:textId="77777777" w:rsidR="00452F86" w:rsidRDefault="00452F86" w:rsidP="00452F86">
            <w:pPr>
              <w:rPr>
                <w:rFonts w:ascii="Times New Roman" w:eastAsia="Times New Roman" w:hAnsi="Times New Roman"/>
                <w:b/>
                <w:sz w:val="24"/>
                <w:szCs w:val="24"/>
                <w:u w:val="double"/>
              </w:rPr>
            </w:pPr>
            <w:r w:rsidRPr="00207F4D">
              <w:rPr>
                <w:rFonts w:ascii="Times New Roman" w:eastAsia="Times New Roman" w:hAnsi="Times New Roman"/>
                <w:b/>
                <w:sz w:val="24"/>
                <w:szCs w:val="24"/>
                <w:u w:val="double"/>
              </w:rPr>
              <w:t>DEVELOPMENT CONTROL - DECISIONS MADE BY WILTSHIRE COUNCIL</w:t>
            </w:r>
          </w:p>
          <w:p w14:paraId="560BD4E2" w14:textId="77777777" w:rsidR="00372DB5" w:rsidRPr="00372DB5" w:rsidRDefault="00372DB5" w:rsidP="00372DB5">
            <w:pPr>
              <w:rPr>
                <w:rFonts w:ascii="Times New Roman" w:hAnsi="Times New Roman" w:cs="Times New Roman"/>
                <w:bCs/>
                <w:sz w:val="24"/>
                <w:szCs w:val="24"/>
              </w:rPr>
            </w:pPr>
            <w:r w:rsidRPr="00372DB5">
              <w:rPr>
                <w:rFonts w:ascii="Times New Roman" w:hAnsi="Times New Roman" w:cs="Times New Roman"/>
                <w:bCs/>
                <w:sz w:val="24"/>
                <w:szCs w:val="24"/>
              </w:rPr>
              <w:t xml:space="preserve">PL/2021/08414 - Conversion of existing carport flat roof to a pitched roof at 50 Church Lane, North Bradley WC Approve with Conditions NB No objections </w:t>
            </w:r>
          </w:p>
          <w:p w14:paraId="1EF2C529" w14:textId="77777777" w:rsidR="00372DB5" w:rsidRPr="00372DB5" w:rsidRDefault="00372DB5" w:rsidP="00372DB5">
            <w:pPr>
              <w:rPr>
                <w:rFonts w:ascii="Times New Roman" w:hAnsi="Times New Roman" w:cs="Times New Roman"/>
                <w:bCs/>
                <w:sz w:val="24"/>
                <w:szCs w:val="24"/>
              </w:rPr>
            </w:pPr>
            <w:r w:rsidRPr="00372DB5">
              <w:rPr>
                <w:rFonts w:ascii="Times New Roman" w:hAnsi="Times New Roman" w:cs="Times New Roman"/>
                <w:bCs/>
                <w:sz w:val="24"/>
                <w:szCs w:val="24"/>
              </w:rPr>
              <w:t xml:space="preserve">PL/2021/07392 - Proposed timber frame self-contained annexe in the garden at 31 Westbury Road, </w:t>
            </w:r>
            <w:proofErr w:type="spellStart"/>
            <w:r w:rsidRPr="00372DB5">
              <w:rPr>
                <w:rFonts w:ascii="Times New Roman" w:hAnsi="Times New Roman" w:cs="Times New Roman"/>
                <w:bCs/>
                <w:sz w:val="24"/>
                <w:szCs w:val="24"/>
              </w:rPr>
              <w:t>Yarnbrook</w:t>
            </w:r>
            <w:proofErr w:type="spellEnd"/>
            <w:r w:rsidRPr="00372DB5">
              <w:rPr>
                <w:rFonts w:ascii="Times New Roman" w:hAnsi="Times New Roman" w:cs="Times New Roman"/>
                <w:bCs/>
                <w:sz w:val="24"/>
                <w:szCs w:val="24"/>
              </w:rPr>
              <w:t>, WC Approve with Conditions NB No objections</w:t>
            </w:r>
          </w:p>
          <w:p w14:paraId="05FF59C1" w14:textId="35382742" w:rsidR="00712A03" w:rsidRPr="00B85C60" w:rsidRDefault="00712A03" w:rsidP="00372DB5">
            <w:pPr>
              <w:rPr>
                <w:rFonts w:ascii="Times New Roman" w:hAnsi="Times New Roman" w:cs="Times New Roman"/>
                <w:bCs/>
                <w:sz w:val="24"/>
                <w:szCs w:val="24"/>
              </w:rPr>
            </w:pPr>
          </w:p>
        </w:tc>
      </w:tr>
      <w:tr w:rsidR="00452F86" w:rsidRPr="00207F4D" w14:paraId="2F2A2DDE" w14:textId="77777777" w:rsidTr="00E67004">
        <w:tc>
          <w:tcPr>
            <w:tcW w:w="756" w:type="dxa"/>
          </w:tcPr>
          <w:p w14:paraId="38AE2362" w14:textId="78E911BE" w:rsidR="00452F86" w:rsidRDefault="00850563" w:rsidP="00452F86">
            <w:pPr>
              <w:rPr>
                <w:rFonts w:ascii="Times New Roman" w:hAnsi="Times New Roman" w:cs="Times New Roman"/>
                <w:sz w:val="24"/>
                <w:szCs w:val="24"/>
              </w:rPr>
            </w:pPr>
            <w:r>
              <w:rPr>
                <w:rFonts w:ascii="Times New Roman" w:hAnsi="Times New Roman" w:cs="Times New Roman"/>
                <w:sz w:val="24"/>
                <w:szCs w:val="24"/>
              </w:rPr>
              <w:t>122</w:t>
            </w:r>
          </w:p>
          <w:p w14:paraId="1BCCA965" w14:textId="346F7996" w:rsidR="009065DF" w:rsidRDefault="00850563" w:rsidP="00452F86">
            <w:pPr>
              <w:rPr>
                <w:rFonts w:ascii="Times New Roman" w:hAnsi="Times New Roman" w:cs="Times New Roman"/>
                <w:sz w:val="24"/>
                <w:szCs w:val="24"/>
              </w:rPr>
            </w:pPr>
            <w:r>
              <w:rPr>
                <w:rFonts w:ascii="Times New Roman" w:hAnsi="Times New Roman" w:cs="Times New Roman"/>
                <w:sz w:val="24"/>
                <w:szCs w:val="24"/>
              </w:rPr>
              <w:t>122.1</w:t>
            </w:r>
          </w:p>
          <w:p w14:paraId="4ADBD473" w14:textId="6E722A79" w:rsidR="009065DF" w:rsidRDefault="009065DF" w:rsidP="00452F86">
            <w:pPr>
              <w:rPr>
                <w:rFonts w:ascii="Times New Roman" w:hAnsi="Times New Roman" w:cs="Times New Roman"/>
                <w:sz w:val="24"/>
                <w:szCs w:val="24"/>
              </w:rPr>
            </w:pPr>
          </w:p>
          <w:p w14:paraId="2CD456F9" w14:textId="69196167" w:rsidR="009065DF" w:rsidRDefault="009065DF" w:rsidP="00452F86">
            <w:pPr>
              <w:rPr>
                <w:rFonts w:ascii="Times New Roman" w:hAnsi="Times New Roman" w:cs="Times New Roman"/>
                <w:sz w:val="24"/>
                <w:szCs w:val="24"/>
              </w:rPr>
            </w:pPr>
          </w:p>
          <w:p w14:paraId="0DBA892F" w14:textId="482D7E9B" w:rsidR="009065DF" w:rsidRDefault="009065DF" w:rsidP="00452F86">
            <w:pPr>
              <w:rPr>
                <w:rFonts w:ascii="Times New Roman" w:hAnsi="Times New Roman" w:cs="Times New Roman"/>
                <w:sz w:val="24"/>
                <w:szCs w:val="24"/>
              </w:rPr>
            </w:pPr>
          </w:p>
          <w:p w14:paraId="440789A5" w14:textId="70386883" w:rsidR="009065DF" w:rsidRDefault="009065DF" w:rsidP="00452F86">
            <w:pPr>
              <w:rPr>
                <w:rFonts w:ascii="Times New Roman" w:hAnsi="Times New Roman" w:cs="Times New Roman"/>
                <w:sz w:val="24"/>
                <w:szCs w:val="24"/>
              </w:rPr>
            </w:pPr>
          </w:p>
          <w:p w14:paraId="751C89B8" w14:textId="77777777" w:rsidR="00850563" w:rsidRDefault="00850563" w:rsidP="00452F86">
            <w:pPr>
              <w:rPr>
                <w:rFonts w:ascii="Times New Roman" w:hAnsi="Times New Roman" w:cs="Times New Roman"/>
                <w:sz w:val="24"/>
                <w:szCs w:val="24"/>
              </w:rPr>
            </w:pPr>
          </w:p>
          <w:p w14:paraId="3F0E672C" w14:textId="2AD799E8" w:rsidR="009065DF" w:rsidRDefault="00850563" w:rsidP="00452F86">
            <w:pPr>
              <w:rPr>
                <w:rFonts w:ascii="Times New Roman" w:hAnsi="Times New Roman" w:cs="Times New Roman"/>
                <w:sz w:val="24"/>
                <w:szCs w:val="24"/>
              </w:rPr>
            </w:pPr>
            <w:r>
              <w:rPr>
                <w:rFonts w:ascii="Times New Roman" w:hAnsi="Times New Roman" w:cs="Times New Roman"/>
                <w:sz w:val="24"/>
                <w:szCs w:val="24"/>
              </w:rPr>
              <w:t>122.2</w:t>
            </w:r>
          </w:p>
          <w:p w14:paraId="1E1FDBC1" w14:textId="473E2A3E" w:rsidR="009065DF" w:rsidRDefault="009065DF" w:rsidP="00452F86">
            <w:pPr>
              <w:rPr>
                <w:rFonts w:ascii="Times New Roman" w:hAnsi="Times New Roman" w:cs="Times New Roman"/>
                <w:sz w:val="24"/>
                <w:szCs w:val="24"/>
              </w:rPr>
            </w:pPr>
          </w:p>
          <w:p w14:paraId="268CB7DA" w14:textId="77777777" w:rsidR="00FE29F2" w:rsidRDefault="00FE29F2" w:rsidP="00452F86">
            <w:pPr>
              <w:rPr>
                <w:rFonts w:ascii="Times New Roman" w:hAnsi="Times New Roman" w:cs="Times New Roman"/>
                <w:sz w:val="24"/>
                <w:szCs w:val="24"/>
              </w:rPr>
            </w:pPr>
          </w:p>
          <w:p w14:paraId="30BE2EAC" w14:textId="6CF24D4F" w:rsidR="00FE29F2" w:rsidRPr="00207F4D" w:rsidRDefault="00FE29F2" w:rsidP="00452F86">
            <w:pPr>
              <w:rPr>
                <w:rFonts w:ascii="Times New Roman" w:hAnsi="Times New Roman" w:cs="Times New Roman"/>
                <w:sz w:val="24"/>
                <w:szCs w:val="24"/>
              </w:rPr>
            </w:pPr>
          </w:p>
        </w:tc>
        <w:tc>
          <w:tcPr>
            <w:tcW w:w="9012" w:type="dxa"/>
            <w:gridSpan w:val="4"/>
          </w:tcPr>
          <w:p w14:paraId="2E2162BB" w14:textId="63FF5380" w:rsidR="00372DB5" w:rsidRPr="005D7841" w:rsidRDefault="00452F86" w:rsidP="00452F86">
            <w:pPr>
              <w:rPr>
                <w:rFonts w:ascii="Times New Roman" w:hAnsi="Times New Roman"/>
                <w:bCs/>
                <w:sz w:val="24"/>
                <w:szCs w:val="24"/>
              </w:rPr>
            </w:pPr>
            <w:r w:rsidRPr="00207F4D">
              <w:rPr>
                <w:rFonts w:ascii="Times New Roman" w:hAnsi="Times New Roman"/>
                <w:b/>
                <w:sz w:val="24"/>
                <w:szCs w:val="24"/>
                <w:u w:val="single"/>
              </w:rPr>
              <w:lastRenderedPageBreak/>
              <w:t>CORRESPONDENCE</w:t>
            </w:r>
            <w:r w:rsidR="00372DB5">
              <w:rPr>
                <w:rFonts w:ascii="Times New Roman" w:hAnsi="Times New Roman"/>
                <w:b/>
                <w:sz w:val="24"/>
                <w:szCs w:val="24"/>
                <w:u w:val="single"/>
              </w:rPr>
              <w:t xml:space="preserve"> </w:t>
            </w:r>
            <w:r w:rsidR="00372DB5" w:rsidRPr="005D7841">
              <w:rPr>
                <w:rFonts w:ascii="Times New Roman" w:hAnsi="Times New Roman"/>
                <w:bCs/>
                <w:sz w:val="24"/>
                <w:szCs w:val="24"/>
              </w:rPr>
              <w:t>Email 12 December – Emma Riley Horses &amp; road signage</w:t>
            </w:r>
            <w:r w:rsidR="005D7841" w:rsidRPr="005D7841">
              <w:rPr>
                <w:rFonts w:ascii="Times New Roman" w:hAnsi="Times New Roman"/>
                <w:bCs/>
                <w:sz w:val="24"/>
                <w:szCs w:val="24"/>
              </w:rPr>
              <w:t>: Request for some road signage to ask</w:t>
            </w:r>
            <w:r w:rsidR="005D7841">
              <w:rPr>
                <w:rFonts w:ascii="Times New Roman" w:hAnsi="Times New Roman"/>
                <w:bCs/>
                <w:sz w:val="24"/>
                <w:szCs w:val="24"/>
              </w:rPr>
              <w:t xml:space="preserve"> drivers to slow down and pass wide for horses and riders. </w:t>
            </w:r>
            <w:r w:rsidR="00A21F6B">
              <w:rPr>
                <w:rFonts w:ascii="Times New Roman" w:hAnsi="Times New Roman"/>
                <w:bCs/>
                <w:sz w:val="24"/>
                <w:szCs w:val="24"/>
              </w:rPr>
              <w:t>She highlighted proposed changes to the Highway Code at end of January 2022 that “</w:t>
            </w:r>
            <w:r w:rsidR="00A21F6B" w:rsidRPr="00A21F6B">
              <w:rPr>
                <w:rFonts w:ascii="Times New Roman" w:hAnsi="Times New Roman"/>
                <w:bCs/>
                <w:sz w:val="24"/>
                <w:szCs w:val="24"/>
              </w:rPr>
              <w:t xml:space="preserve">drivers are advised to pass horse riders and horse-drawn vehicles at speeds under 10 mph </w:t>
            </w:r>
            <w:r w:rsidR="00A21F6B" w:rsidRPr="00A21F6B">
              <w:rPr>
                <w:rFonts w:ascii="Times New Roman" w:hAnsi="Times New Roman"/>
                <w:bCs/>
                <w:sz w:val="24"/>
                <w:szCs w:val="24"/>
              </w:rPr>
              <w:lastRenderedPageBreak/>
              <w:t>and allow at least two metres’ space”</w:t>
            </w:r>
            <w:r w:rsidR="00A21F6B">
              <w:rPr>
                <w:rFonts w:ascii="Times New Roman" w:hAnsi="Times New Roman"/>
                <w:bCs/>
                <w:sz w:val="24"/>
                <w:szCs w:val="24"/>
              </w:rPr>
              <w:t xml:space="preserve">. Councillors resolved to table an agenda item at the next CATG meeting and to publish information on the website and social media. It was resolved that RW should use the PC name when posting information on social media. </w:t>
            </w:r>
            <w:r w:rsidR="005D7841" w:rsidRPr="005D7841">
              <w:rPr>
                <w:rFonts w:ascii="Times New Roman" w:hAnsi="Times New Roman"/>
                <w:bCs/>
                <w:sz w:val="24"/>
                <w:szCs w:val="24"/>
              </w:rPr>
              <w:t xml:space="preserve"> </w:t>
            </w:r>
          </w:p>
          <w:p w14:paraId="639A81F1" w14:textId="3A6BA787" w:rsidR="00A86026" w:rsidRDefault="00712A03" w:rsidP="00452F86">
            <w:pPr>
              <w:rPr>
                <w:rFonts w:ascii="Times New Roman" w:hAnsi="Times New Roman"/>
                <w:bCs/>
                <w:sz w:val="24"/>
                <w:szCs w:val="24"/>
              </w:rPr>
            </w:pPr>
            <w:r>
              <w:rPr>
                <w:rFonts w:ascii="Times New Roman" w:hAnsi="Times New Roman"/>
                <w:bCs/>
                <w:sz w:val="24"/>
                <w:szCs w:val="24"/>
              </w:rPr>
              <w:t xml:space="preserve">Email </w:t>
            </w:r>
            <w:r w:rsidR="00A86026">
              <w:rPr>
                <w:rFonts w:ascii="Times New Roman" w:hAnsi="Times New Roman"/>
                <w:bCs/>
                <w:sz w:val="24"/>
                <w:szCs w:val="24"/>
              </w:rPr>
              <w:t xml:space="preserve">27 December -TC Footpath closed – this relates to NBRA1 which runs from </w:t>
            </w:r>
            <w:proofErr w:type="spellStart"/>
            <w:r w:rsidR="00A86026">
              <w:rPr>
                <w:rFonts w:ascii="Times New Roman" w:hAnsi="Times New Roman"/>
                <w:bCs/>
                <w:sz w:val="24"/>
                <w:szCs w:val="24"/>
              </w:rPr>
              <w:t>Woodmarsh</w:t>
            </w:r>
            <w:proofErr w:type="spellEnd"/>
            <w:r w:rsidR="00A86026">
              <w:rPr>
                <w:rFonts w:ascii="Times New Roman" w:hAnsi="Times New Roman"/>
                <w:bCs/>
                <w:sz w:val="24"/>
                <w:szCs w:val="24"/>
              </w:rPr>
              <w:t xml:space="preserve">, crosses Park farm ending on Oak Drive recreation ground. Someone has </w:t>
            </w:r>
          </w:p>
          <w:p w14:paraId="269EE729" w14:textId="2B093DBF" w:rsidR="00A501F7" w:rsidRDefault="00A86026" w:rsidP="00452F86">
            <w:pPr>
              <w:rPr>
                <w:rFonts w:ascii="Times New Roman" w:hAnsi="Times New Roman"/>
                <w:bCs/>
                <w:sz w:val="24"/>
                <w:szCs w:val="24"/>
              </w:rPr>
            </w:pPr>
            <w:r>
              <w:rPr>
                <w:rFonts w:ascii="Times New Roman" w:hAnsi="Times New Roman"/>
                <w:bCs/>
                <w:sz w:val="24"/>
                <w:szCs w:val="24"/>
              </w:rPr>
              <w:t>posted a “Private Property, Trespassers will be prosecut</w:t>
            </w:r>
            <w:r w:rsidR="00A501F7">
              <w:rPr>
                <w:rFonts w:ascii="Times New Roman" w:hAnsi="Times New Roman"/>
                <w:bCs/>
                <w:sz w:val="24"/>
                <w:szCs w:val="24"/>
              </w:rPr>
              <w:t xml:space="preserve">ed” notice </w:t>
            </w:r>
            <w:r w:rsidR="00CA7745">
              <w:rPr>
                <w:rFonts w:ascii="Times New Roman" w:hAnsi="Times New Roman"/>
                <w:bCs/>
                <w:sz w:val="24"/>
                <w:szCs w:val="24"/>
              </w:rPr>
              <w:t xml:space="preserve">near Park Farm. </w:t>
            </w:r>
            <w:r w:rsidR="00A501F7">
              <w:rPr>
                <w:rFonts w:ascii="Times New Roman" w:hAnsi="Times New Roman"/>
                <w:bCs/>
                <w:sz w:val="24"/>
                <w:szCs w:val="24"/>
              </w:rPr>
              <w:t xml:space="preserve">Clerk to notify WC Rights of Way team. BC will remove the notice but will retain it. </w:t>
            </w:r>
          </w:p>
          <w:p w14:paraId="0B113BA7" w14:textId="10704375" w:rsidR="00AE037A" w:rsidRPr="00207F4D" w:rsidRDefault="00AE037A" w:rsidP="00712A03">
            <w:pPr>
              <w:rPr>
                <w:rFonts w:ascii="Times New Roman" w:hAnsi="Times New Roman" w:cs="Times New Roman"/>
                <w:bCs/>
                <w:sz w:val="24"/>
                <w:szCs w:val="24"/>
              </w:rPr>
            </w:pPr>
          </w:p>
        </w:tc>
      </w:tr>
      <w:tr w:rsidR="00452F86" w:rsidRPr="00207F4D" w14:paraId="1B9AA157" w14:textId="77777777" w:rsidTr="002768E0">
        <w:tc>
          <w:tcPr>
            <w:tcW w:w="756" w:type="dxa"/>
          </w:tcPr>
          <w:p w14:paraId="49AB2986" w14:textId="429775B2" w:rsidR="00452F86" w:rsidRPr="00207F4D" w:rsidRDefault="00850563" w:rsidP="00452F86">
            <w:pPr>
              <w:rPr>
                <w:rFonts w:ascii="Times New Roman" w:hAnsi="Times New Roman" w:cs="Times New Roman"/>
                <w:sz w:val="24"/>
                <w:szCs w:val="24"/>
              </w:rPr>
            </w:pPr>
            <w:r>
              <w:rPr>
                <w:rFonts w:ascii="Times New Roman" w:hAnsi="Times New Roman" w:cs="Times New Roman"/>
                <w:sz w:val="24"/>
                <w:szCs w:val="24"/>
              </w:rPr>
              <w:lastRenderedPageBreak/>
              <w:t>123</w:t>
            </w:r>
          </w:p>
          <w:p w14:paraId="7431BA9B" w14:textId="61FC4637" w:rsidR="00207F4D" w:rsidRDefault="00850563" w:rsidP="00452F86">
            <w:pPr>
              <w:rPr>
                <w:rFonts w:ascii="Times New Roman" w:hAnsi="Times New Roman" w:cs="Times New Roman"/>
                <w:sz w:val="24"/>
                <w:szCs w:val="24"/>
              </w:rPr>
            </w:pPr>
            <w:r>
              <w:rPr>
                <w:rFonts w:ascii="Times New Roman" w:hAnsi="Times New Roman" w:cs="Times New Roman"/>
                <w:sz w:val="24"/>
                <w:szCs w:val="24"/>
              </w:rPr>
              <w:t>123.1</w:t>
            </w:r>
          </w:p>
          <w:p w14:paraId="32FEF6EA" w14:textId="7A533E94" w:rsidR="00850563" w:rsidRDefault="00850563" w:rsidP="00452F86">
            <w:pPr>
              <w:rPr>
                <w:rFonts w:ascii="Times New Roman" w:hAnsi="Times New Roman" w:cs="Times New Roman"/>
                <w:sz w:val="24"/>
                <w:szCs w:val="24"/>
              </w:rPr>
            </w:pPr>
          </w:p>
          <w:p w14:paraId="6694B038" w14:textId="60C2D6A5" w:rsidR="00850563" w:rsidRDefault="00850563" w:rsidP="00452F86">
            <w:pPr>
              <w:rPr>
                <w:rFonts w:ascii="Times New Roman" w:hAnsi="Times New Roman" w:cs="Times New Roman"/>
                <w:sz w:val="24"/>
                <w:szCs w:val="24"/>
              </w:rPr>
            </w:pPr>
            <w:r>
              <w:rPr>
                <w:rFonts w:ascii="Times New Roman" w:hAnsi="Times New Roman" w:cs="Times New Roman"/>
                <w:sz w:val="24"/>
                <w:szCs w:val="24"/>
              </w:rPr>
              <w:t>123.2</w:t>
            </w:r>
          </w:p>
          <w:p w14:paraId="2DB172C0" w14:textId="0B8BFE6E" w:rsidR="00850563" w:rsidRDefault="00850563" w:rsidP="00452F86">
            <w:pPr>
              <w:rPr>
                <w:rFonts w:ascii="Times New Roman" w:hAnsi="Times New Roman" w:cs="Times New Roman"/>
                <w:sz w:val="24"/>
                <w:szCs w:val="24"/>
              </w:rPr>
            </w:pPr>
          </w:p>
          <w:p w14:paraId="14AC6ACD" w14:textId="12D8AAA7" w:rsidR="00850563" w:rsidRDefault="00850563" w:rsidP="00452F86">
            <w:pPr>
              <w:rPr>
                <w:rFonts w:ascii="Times New Roman" w:hAnsi="Times New Roman" w:cs="Times New Roman"/>
                <w:sz w:val="24"/>
                <w:szCs w:val="24"/>
              </w:rPr>
            </w:pPr>
            <w:r>
              <w:rPr>
                <w:rFonts w:ascii="Times New Roman" w:hAnsi="Times New Roman" w:cs="Times New Roman"/>
                <w:sz w:val="24"/>
                <w:szCs w:val="24"/>
              </w:rPr>
              <w:t>123.3</w:t>
            </w:r>
          </w:p>
          <w:p w14:paraId="1D177F12" w14:textId="77777777" w:rsidR="00B45B3A" w:rsidRDefault="00B45B3A" w:rsidP="00452F86">
            <w:pPr>
              <w:rPr>
                <w:rFonts w:ascii="Times New Roman" w:hAnsi="Times New Roman" w:cs="Times New Roman"/>
                <w:sz w:val="24"/>
                <w:szCs w:val="24"/>
              </w:rPr>
            </w:pPr>
          </w:p>
          <w:p w14:paraId="49A17483" w14:textId="4B97386D" w:rsidR="00850563" w:rsidRDefault="00850563" w:rsidP="00452F86">
            <w:pPr>
              <w:rPr>
                <w:rFonts w:ascii="Times New Roman" w:hAnsi="Times New Roman" w:cs="Times New Roman"/>
                <w:sz w:val="24"/>
                <w:szCs w:val="24"/>
              </w:rPr>
            </w:pPr>
            <w:r>
              <w:rPr>
                <w:rFonts w:ascii="Times New Roman" w:hAnsi="Times New Roman" w:cs="Times New Roman"/>
                <w:sz w:val="24"/>
                <w:szCs w:val="24"/>
              </w:rPr>
              <w:t>123.4</w:t>
            </w:r>
          </w:p>
          <w:p w14:paraId="035C8CD6" w14:textId="10939C0D" w:rsidR="00850563" w:rsidRDefault="00850563" w:rsidP="00452F86">
            <w:pPr>
              <w:rPr>
                <w:rFonts w:ascii="Times New Roman" w:hAnsi="Times New Roman" w:cs="Times New Roman"/>
                <w:sz w:val="24"/>
                <w:szCs w:val="24"/>
              </w:rPr>
            </w:pPr>
          </w:p>
          <w:p w14:paraId="09D65BF1" w14:textId="7F91EF62" w:rsidR="00850563" w:rsidRDefault="00850563" w:rsidP="00452F86">
            <w:pPr>
              <w:rPr>
                <w:rFonts w:ascii="Times New Roman" w:hAnsi="Times New Roman" w:cs="Times New Roman"/>
                <w:sz w:val="24"/>
                <w:szCs w:val="24"/>
              </w:rPr>
            </w:pPr>
          </w:p>
          <w:p w14:paraId="1C9983B5" w14:textId="485E6908" w:rsidR="00850563" w:rsidRDefault="00850563" w:rsidP="00452F86">
            <w:pPr>
              <w:rPr>
                <w:rFonts w:ascii="Times New Roman" w:hAnsi="Times New Roman" w:cs="Times New Roman"/>
                <w:sz w:val="24"/>
                <w:szCs w:val="24"/>
              </w:rPr>
            </w:pPr>
          </w:p>
          <w:p w14:paraId="68F02D2C" w14:textId="4BFC4A7A" w:rsidR="00850563" w:rsidRDefault="00850563" w:rsidP="00452F86">
            <w:pPr>
              <w:rPr>
                <w:rFonts w:ascii="Times New Roman" w:hAnsi="Times New Roman" w:cs="Times New Roman"/>
                <w:sz w:val="24"/>
                <w:szCs w:val="24"/>
              </w:rPr>
            </w:pPr>
            <w:r>
              <w:rPr>
                <w:rFonts w:ascii="Times New Roman" w:hAnsi="Times New Roman" w:cs="Times New Roman"/>
                <w:sz w:val="24"/>
                <w:szCs w:val="24"/>
              </w:rPr>
              <w:t>123.5</w:t>
            </w:r>
          </w:p>
          <w:p w14:paraId="28C1FEC4" w14:textId="355773E1" w:rsidR="00850563" w:rsidRDefault="00850563" w:rsidP="00452F86">
            <w:pPr>
              <w:rPr>
                <w:rFonts w:ascii="Times New Roman" w:hAnsi="Times New Roman" w:cs="Times New Roman"/>
                <w:sz w:val="24"/>
                <w:szCs w:val="24"/>
              </w:rPr>
            </w:pPr>
          </w:p>
          <w:p w14:paraId="019DB522" w14:textId="20194BA5" w:rsidR="00850563" w:rsidRDefault="00850563" w:rsidP="00452F86">
            <w:pPr>
              <w:rPr>
                <w:rFonts w:ascii="Times New Roman" w:hAnsi="Times New Roman" w:cs="Times New Roman"/>
                <w:sz w:val="24"/>
                <w:szCs w:val="24"/>
              </w:rPr>
            </w:pPr>
            <w:r>
              <w:rPr>
                <w:rFonts w:ascii="Times New Roman" w:hAnsi="Times New Roman" w:cs="Times New Roman"/>
                <w:sz w:val="24"/>
                <w:szCs w:val="24"/>
              </w:rPr>
              <w:t>123.6</w:t>
            </w:r>
          </w:p>
          <w:p w14:paraId="0577CD17" w14:textId="60039E28" w:rsidR="00850563" w:rsidRDefault="00850563" w:rsidP="00452F86">
            <w:pPr>
              <w:rPr>
                <w:rFonts w:ascii="Times New Roman" w:hAnsi="Times New Roman" w:cs="Times New Roman"/>
                <w:sz w:val="24"/>
                <w:szCs w:val="24"/>
              </w:rPr>
            </w:pPr>
          </w:p>
          <w:p w14:paraId="05D74438" w14:textId="3C35BB71" w:rsidR="00850563" w:rsidRDefault="00850563" w:rsidP="00452F86">
            <w:pPr>
              <w:rPr>
                <w:rFonts w:ascii="Times New Roman" w:hAnsi="Times New Roman" w:cs="Times New Roman"/>
                <w:sz w:val="24"/>
                <w:szCs w:val="24"/>
              </w:rPr>
            </w:pPr>
            <w:r>
              <w:rPr>
                <w:rFonts w:ascii="Times New Roman" w:hAnsi="Times New Roman" w:cs="Times New Roman"/>
                <w:sz w:val="24"/>
                <w:szCs w:val="24"/>
              </w:rPr>
              <w:t>123.7</w:t>
            </w:r>
          </w:p>
          <w:p w14:paraId="7464B617" w14:textId="56AA7A9A" w:rsidR="00850563" w:rsidRDefault="00850563" w:rsidP="00452F86">
            <w:pPr>
              <w:rPr>
                <w:rFonts w:ascii="Times New Roman" w:hAnsi="Times New Roman" w:cs="Times New Roman"/>
                <w:sz w:val="24"/>
                <w:szCs w:val="24"/>
              </w:rPr>
            </w:pPr>
          </w:p>
          <w:p w14:paraId="652E55A9" w14:textId="5442BFFA" w:rsidR="00850563" w:rsidRDefault="00850563" w:rsidP="00452F86">
            <w:pPr>
              <w:rPr>
                <w:rFonts w:ascii="Times New Roman" w:hAnsi="Times New Roman" w:cs="Times New Roman"/>
                <w:sz w:val="24"/>
                <w:szCs w:val="24"/>
              </w:rPr>
            </w:pPr>
            <w:r>
              <w:rPr>
                <w:rFonts w:ascii="Times New Roman" w:hAnsi="Times New Roman" w:cs="Times New Roman"/>
                <w:sz w:val="24"/>
                <w:szCs w:val="24"/>
              </w:rPr>
              <w:t>123.8</w:t>
            </w:r>
          </w:p>
          <w:p w14:paraId="1FCBAD84" w14:textId="63CC76AB" w:rsidR="00850563" w:rsidRDefault="00850563" w:rsidP="00452F86">
            <w:pPr>
              <w:rPr>
                <w:rFonts w:ascii="Times New Roman" w:hAnsi="Times New Roman" w:cs="Times New Roman"/>
                <w:sz w:val="24"/>
                <w:szCs w:val="24"/>
              </w:rPr>
            </w:pPr>
          </w:p>
          <w:p w14:paraId="67B3D2A0" w14:textId="39C05935" w:rsidR="00207F4D" w:rsidRPr="00207F4D" w:rsidRDefault="00850563" w:rsidP="00452F86">
            <w:pPr>
              <w:rPr>
                <w:rFonts w:ascii="Times New Roman" w:hAnsi="Times New Roman" w:cs="Times New Roman"/>
                <w:sz w:val="24"/>
                <w:szCs w:val="24"/>
              </w:rPr>
            </w:pPr>
            <w:r>
              <w:rPr>
                <w:rFonts w:ascii="Times New Roman" w:hAnsi="Times New Roman" w:cs="Times New Roman"/>
                <w:sz w:val="24"/>
                <w:szCs w:val="24"/>
              </w:rPr>
              <w:t>123.9</w:t>
            </w:r>
          </w:p>
          <w:p w14:paraId="5E14A1E0" w14:textId="313EAD43" w:rsidR="00452F86" w:rsidRPr="00207F4D" w:rsidRDefault="00452F86" w:rsidP="00801AA5">
            <w:pPr>
              <w:rPr>
                <w:rFonts w:ascii="Times New Roman" w:hAnsi="Times New Roman" w:cs="Times New Roman"/>
                <w:sz w:val="24"/>
                <w:szCs w:val="24"/>
              </w:rPr>
            </w:pPr>
          </w:p>
        </w:tc>
        <w:tc>
          <w:tcPr>
            <w:tcW w:w="9012" w:type="dxa"/>
            <w:gridSpan w:val="4"/>
          </w:tcPr>
          <w:p w14:paraId="01B79E48" w14:textId="77777777" w:rsidR="00E4220E" w:rsidRDefault="00AB6729" w:rsidP="00452F86">
            <w:pPr>
              <w:shd w:val="clear" w:color="auto" w:fill="FFFFFF"/>
              <w:rPr>
                <w:rFonts w:ascii="Times New Roman" w:hAnsi="Times New Roman" w:cs="Times New Roman"/>
                <w:sz w:val="24"/>
                <w:szCs w:val="24"/>
              </w:rPr>
            </w:pPr>
            <w:r w:rsidRPr="00207F4D">
              <w:rPr>
                <w:rFonts w:ascii="Times New Roman" w:hAnsi="Times New Roman" w:cs="Times New Roman"/>
                <w:b/>
                <w:bCs/>
                <w:sz w:val="24"/>
                <w:szCs w:val="24"/>
                <w:u w:val="single"/>
              </w:rPr>
              <w:t xml:space="preserve">MAINTENANCE </w:t>
            </w:r>
            <w:r w:rsidRPr="00207F4D">
              <w:rPr>
                <w:rFonts w:ascii="Times New Roman" w:hAnsi="Times New Roman" w:cs="Times New Roman"/>
                <w:sz w:val="24"/>
                <w:szCs w:val="24"/>
              </w:rPr>
              <w:t xml:space="preserve">– </w:t>
            </w:r>
          </w:p>
          <w:p w14:paraId="2F235E9A" w14:textId="5D273765" w:rsidR="003D040C" w:rsidRDefault="00D4480D" w:rsidP="00452F8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 new </w:t>
            </w:r>
            <w:r w:rsidR="003D040C">
              <w:rPr>
                <w:rFonts w:ascii="Times New Roman" w:hAnsi="Times New Roman" w:cs="Times New Roman"/>
                <w:sz w:val="24"/>
                <w:szCs w:val="24"/>
              </w:rPr>
              <w:t xml:space="preserve">Parish Steward schedule has been published but the PC has not submitted a request this month as there are </w:t>
            </w:r>
            <w:proofErr w:type="gramStart"/>
            <w:r w:rsidR="003D040C">
              <w:rPr>
                <w:rFonts w:ascii="Times New Roman" w:hAnsi="Times New Roman" w:cs="Times New Roman"/>
                <w:sz w:val="24"/>
                <w:szCs w:val="24"/>
              </w:rPr>
              <w:t>a number of</w:t>
            </w:r>
            <w:proofErr w:type="gramEnd"/>
            <w:r w:rsidR="003D040C">
              <w:rPr>
                <w:rFonts w:ascii="Times New Roman" w:hAnsi="Times New Roman" w:cs="Times New Roman"/>
                <w:sz w:val="24"/>
                <w:szCs w:val="24"/>
              </w:rPr>
              <w:t xml:space="preserve"> tasks outstanding for him to do. </w:t>
            </w:r>
          </w:p>
          <w:p w14:paraId="707CC5FA" w14:textId="77777777" w:rsidR="003D040C" w:rsidRDefault="003D040C" w:rsidP="00452F8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Broken stile on Southwick Road to The Rank – VR has requested that the owner repair this. </w:t>
            </w:r>
          </w:p>
          <w:p w14:paraId="6446C890" w14:textId="107FD345" w:rsidR="003D040C" w:rsidRDefault="003D040C" w:rsidP="00452F86">
            <w:pPr>
              <w:shd w:val="clear" w:color="auto" w:fill="FFFFFF"/>
              <w:rPr>
                <w:rFonts w:ascii="Times New Roman" w:hAnsi="Times New Roman" w:cs="Times New Roman"/>
                <w:sz w:val="24"/>
                <w:szCs w:val="24"/>
              </w:rPr>
            </w:pPr>
            <w:r>
              <w:rPr>
                <w:rFonts w:ascii="Times New Roman" w:hAnsi="Times New Roman" w:cs="Times New Roman"/>
                <w:sz w:val="24"/>
                <w:szCs w:val="24"/>
              </w:rPr>
              <w:t>Memorial sapling on recreation ground has disappeared. No need for protective guard.</w:t>
            </w:r>
            <w:r w:rsidR="00B45B3A">
              <w:rPr>
                <w:rFonts w:ascii="Times New Roman" w:hAnsi="Times New Roman" w:cs="Times New Roman"/>
                <w:sz w:val="24"/>
                <w:szCs w:val="24"/>
              </w:rPr>
              <w:t xml:space="preserve"> The plaque has been retained.</w:t>
            </w:r>
            <w:r>
              <w:rPr>
                <w:rFonts w:ascii="Times New Roman" w:hAnsi="Times New Roman" w:cs="Times New Roman"/>
                <w:sz w:val="24"/>
                <w:szCs w:val="24"/>
              </w:rPr>
              <w:t xml:space="preserve"> </w:t>
            </w:r>
          </w:p>
          <w:p w14:paraId="4CBA26C0" w14:textId="58FF409C" w:rsidR="00996721" w:rsidRDefault="003D040C" w:rsidP="00452F86">
            <w:pPr>
              <w:shd w:val="clear" w:color="auto" w:fill="FFFFFF"/>
              <w:rPr>
                <w:rFonts w:ascii="Times New Roman" w:hAnsi="Times New Roman" w:cs="Times New Roman"/>
                <w:sz w:val="24"/>
                <w:szCs w:val="24"/>
              </w:rPr>
            </w:pPr>
            <w:r>
              <w:rPr>
                <w:rFonts w:ascii="Times New Roman" w:hAnsi="Times New Roman" w:cs="Times New Roman"/>
                <w:sz w:val="24"/>
                <w:szCs w:val="24"/>
              </w:rPr>
              <w:t>BC reported that a representative from the Environment Agency will be investigating the smell on Little Common Lane</w:t>
            </w:r>
            <w:r w:rsidR="00996721">
              <w:rPr>
                <w:rFonts w:ascii="Times New Roman" w:hAnsi="Times New Roman" w:cs="Times New Roman"/>
                <w:sz w:val="24"/>
                <w:szCs w:val="24"/>
              </w:rPr>
              <w:t xml:space="preserve"> on 7 January</w:t>
            </w:r>
            <w:r>
              <w:rPr>
                <w:rFonts w:ascii="Times New Roman" w:hAnsi="Times New Roman" w:cs="Times New Roman"/>
                <w:sz w:val="24"/>
                <w:szCs w:val="24"/>
              </w:rPr>
              <w:t>. BC is liaising with HP</w:t>
            </w:r>
            <w:r w:rsidR="00996721">
              <w:rPr>
                <w:rFonts w:ascii="Times New Roman" w:hAnsi="Times New Roman" w:cs="Times New Roman"/>
                <w:sz w:val="24"/>
                <w:szCs w:val="24"/>
              </w:rPr>
              <w:t xml:space="preserve"> and </w:t>
            </w:r>
            <w:proofErr w:type="gramStart"/>
            <w:r w:rsidR="00996721">
              <w:rPr>
                <w:rFonts w:ascii="Times New Roman" w:hAnsi="Times New Roman" w:cs="Times New Roman"/>
                <w:sz w:val="24"/>
                <w:szCs w:val="24"/>
              </w:rPr>
              <w:t>local residents</w:t>
            </w:r>
            <w:proofErr w:type="gramEnd"/>
            <w:r w:rsidR="00996721">
              <w:rPr>
                <w:rFonts w:ascii="Times New Roman" w:hAnsi="Times New Roman" w:cs="Times New Roman"/>
                <w:sz w:val="24"/>
                <w:szCs w:val="24"/>
              </w:rPr>
              <w:t xml:space="preserve">.  Foul water is overflowing </w:t>
            </w:r>
            <w:r w:rsidR="00B45B3A">
              <w:rPr>
                <w:rFonts w:ascii="Times New Roman" w:hAnsi="Times New Roman" w:cs="Times New Roman"/>
                <w:sz w:val="24"/>
                <w:szCs w:val="24"/>
              </w:rPr>
              <w:t>into</w:t>
            </w:r>
            <w:r w:rsidR="00996721">
              <w:rPr>
                <w:rFonts w:ascii="Times New Roman" w:hAnsi="Times New Roman" w:cs="Times New Roman"/>
                <w:sz w:val="24"/>
                <w:szCs w:val="24"/>
              </w:rPr>
              <w:t xml:space="preserve"> street drains. There is dispute between WC and Wessex Water about who is responsible.</w:t>
            </w:r>
          </w:p>
          <w:p w14:paraId="6A234AB2" w14:textId="6447A695" w:rsidR="00632299" w:rsidRDefault="00996721" w:rsidP="00452F86">
            <w:pPr>
              <w:shd w:val="clear" w:color="auto" w:fill="FFFFFF"/>
              <w:rPr>
                <w:rFonts w:ascii="Times New Roman" w:hAnsi="Times New Roman" w:cs="Times New Roman"/>
                <w:sz w:val="24"/>
                <w:szCs w:val="24"/>
              </w:rPr>
            </w:pPr>
            <w:r>
              <w:rPr>
                <w:rFonts w:ascii="Times New Roman" w:hAnsi="Times New Roman" w:cs="Times New Roman"/>
                <w:sz w:val="24"/>
                <w:szCs w:val="24"/>
              </w:rPr>
              <w:t>LL</w:t>
            </w:r>
            <w:r w:rsidR="00632299">
              <w:rPr>
                <w:rFonts w:ascii="Times New Roman" w:hAnsi="Times New Roman" w:cs="Times New Roman"/>
                <w:sz w:val="24"/>
                <w:szCs w:val="24"/>
              </w:rPr>
              <w:t xml:space="preserve"> reported</w:t>
            </w:r>
            <w:r>
              <w:rPr>
                <w:rFonts w:ascii="Times New Roman" w:hAnsi="Times New Roman" w:cs="Times New Roman"/>
                <w:sz w:val="24"/>
                <w:szCs w:val="24"/>
              </w:rPr>
              <w:t xml:space="preserve"> two cars parked on corner of </w:t>
            </w:r>
            <w:proofErr w:type="spellStart"/>
            <w:r>
              <w:rPr>
                <w:rFonts w:ascii="Times New Roman" w:hAnsi="Times New Roman" w:cs="Times New Roman"/>
                <w:sz w:val="24"/>
                <w:szCs w:val="24"/>
              </w:rPr>
              <w:t>Churchlands</w:t>
            </w:r>
            <w:proofErr w:type="spellEnd"/>
            <w:r>
              <w:rPr>
                <w:rFonts w:ascii="Times New Roman" w:hAnsi="Times New Roman" w:cs="Times New Roman"/>
                <w:sz w:val="24"/>
                <w:szCs w:val="24"/>
              </w:rPr>
              <w:t xml:space="preserve"> and Church Lane</w:t>
            </w:r>
            <w:r w:rsidR="00632299">
              <w:rPr>
                <w:rFonts w:ascii="Times New Roman" w:hAnsi="Times New Roman" w:cs="Times New Roman"/>
                <w:sz w:val="24"/>
                <w:szCs w:val="24"/>
              </w:rPr>
              <w:t xml:space="preserve"> obscuring </w:t>
            </w:r>
            <w:r w:rsidR="006C5B95">
              <w:rPr>
                <w:rFonts w:ascii="Times New Roman" w:hAnsi="Times New Roman" w:cs="Times New Roman"/>
                <w:sz w:val="24"/>
                <w:szCs w:val="24"/>
              </w:rPr>
              <w:t>drivers’ vision</w:t>
            </w:r>
            <w:r>
              <w:rPr>
                <w:rFonts w:ascii="Times New Roman" w:hAnsi="Times New Roman" w:cs="Times New Roman"/>
                <w:sz w:val="24"/>
                <w:szCs w:val="24"/>
              </w:rPr>
              <w:t>. RE will take photographs and report to police.</w:t>
            </w:r>
            <w:r w:rsidR="0076206B">
              <w:rPr>
                <w:rFonts w:ascii="Times New Roman" w:hAnsi="Times New Roman" w:cs="Times New Roman"/>
                <w:sz w:val="24"/>
                <w:szCs w:val="24"/>
              </w:rPr>
              <w:t xml:space="preserve"> Clerk to report to PCSO</w:t>
            </w:r>
          </w:p>
          <w:p w14:paraId="1C7B903B" w14:textId="00F48943" w:rsidR="00632299" w:rsidRDefault="00632299" w:rsidP="00452F8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LL reported an abandoned vehicle on Phillips Way. HP will investigate. </w:t>
            </w:r>
            <w:r w:rsidR="0076206B">
              <w:rPr>
                <w:rFonts w:ascii="Times New Roman" w:hAnsi="Times New Roman" w:cs="Times New Roman"/>
                <w:sz w:val="24"/>
                <w:szCs w:val="24"/>
              </w:rPr>
              <w:t>Clerk to report to PCSO.</w:t>
            </w:r>
          </w:p>
          <w:p w14:paraId="40428164" w14:textId="15CE967E" w:rsidR="0076206B" w:rsidRDefault="0076206B" w:rsidP="00452F86">
            <w:pPr>
              <w:shd w:val="clear" w:color="auto" w:fill="FFFFFF"/>
              <w:rPr>
                <w:rFonts w:ascii="Times New Roman" w:hAnsi="Times New Roman" w:cs="Times New Roman"/>
                <w:sz w:val="24"/>
                <w:szCs w:val="24"/>
              </w:rPr>
            </w:pPr>
            <w:r>
              <w:rPr>
                <w:rFonts w:ascii="Times New Roman" w:hAnsi="Times New Roman" w:cs="Times New Roman"/>
                <w:sz w:val="24"/>
                <w:szCs w:val="24"/>
              </w:rPr>
              <w:t>Councillors resolved to raise concerns</w:t>
            </w:r>
            <w:r w:rsidR="0074174D">
              <w:rPr>
                <w:rFonts w:ascii="Times New Roman" w:hAnsi="Times New Roman" w:cs="Times New Roman"/>
                <w:sz w:val="24"/>
                <w:szCs w:val="24"/>
              </w:rPr>
              <w:t xml:space="preserve"> at Trowbridge area board</w:t>
            </w:r>
            <w:r>
              <w:rPr>
                <w:rFonts w:ascii="Times New Roman" w:hAnsi="Times New Roman" w:cs="Times New Roman"/>
                <w:sz w:val="24"/>
                <w:szCs w:val="24"/>
              </w:rPr>
              <w:t xml:space="preserve"> about the lack of police prese</w:t>
            </w:r>
            <w:r w:rsidR="0074174D">
              <w:rPr>
                <w:rFonts w:ascii="Times New Roman" w:hAnsi="Times New Roman" w:cs="Times New Roman"/>
                <w:sz w:val="24"/>
                <w:szCs w:val="24"/>
              </w:rPr>
              <w:t xml:space="preserve">nce at PC meetings. </w:t>
            </w:r>
          </w:p>
          <w:p w14:paraId="2FF92191" w14:textId="55FDFFC3" w:rsidR="0061066E" w:rsidRDefault="00FC02E5" w:rsidP="0061066E">
            <w:pPr>
              <w:shd w:val="clear" w:color="auto" w:fill="FFFFFF"/>
              <w:rPr>
                <w:rFonts w:ascii="Times New Roman" w:hAnsi="Times New Roman" w:cs="Times New Roman"/>
                <w:sz w:val="24"/>
                <w:szCs w:val="24"/>
              </w:rPr>
            </w:pPr>
            <w:r>
              <w:rPr>
                <w:rFonts w:ascii="Times New Roman" w:hAnsi="Times New Roman" w:cs="Times New Roman"/>
                <w:sz w:val="24"/>
                <w:szCs w:val="24"/>
              </w:rPr>
              <w:t>Occupation of Kings Farm annexe as a separate</w:t>
            </w:r>
            <w:r w:rsidR="00801AA5">
              <w:rPr>
                <w:rFonts w:ascii="Times New Roman" w:hAnsi="Times New Roman" w:cs="Times New Roman"/>
                <w:sz w:val="24"/>
                <w:szCs w:val="24"/>
              </w:rPr>
              <w:t xml:space="preserve"> </w:t>
            </w:r>
            <w:r>
              <w:rPr>
                <w:rFonts w:ascii="Times New Roman" w:hAnsi="Times New Roman" w:cs="Times New Roman"/>
                <w:sz w:val="24"/>
                <w:szCs w:val="24"/>
              </w:rPr>
              <w:t>dwelling. Clerk to remind Enforcement Team</w:t>
            </w:r>
            <w:r w:rsidR="0074174D">
              <w:rPr>
                <w:rFonts w:ascii="Times New Roman" w:hAnsi="Times New Roman" w:cs="Times New Roman"/>
                <w:sz w:val="24"/>
                <w:szCs w:val="24"/>
              </w:rPr>
              <w:t xml:space="preserve"> and Planning Officer</w:t>
            </w:r>
            <w:r>
              <w:rPr>
                <w:rFonts w:ascii="Times New Roman" w:hAnsi="Times New Roman" w:cs="Times New Roman"/>
                <w:sz w:val="24"/>
                <w:szCs w:val="24"/>
              </w:rPr>
              <w:t>.</w:t>
            </w:r>
          </w:p>
          <w:p w14:paraId="0075D64B" w14:textId="7120F797" w:rsidR="00B45B3A" w:rsidRDefault="00C60BB9" w:rsidP="002768E0">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Installation of a bollard at start of The Rank – Clerk to </w:t>
            </w:r>
            <w:r w:rsidR="00B45B3A">
              <w:rPr>
                <w:rFonts w:ascii="Times New Roman" w:hAnsi="Times New Roman" w:cs="Times New Roman"/>
                <w:sz w:val="24"/>
                <w:szCs w:val="24"/>
              </w:rPr>
              <w:t>remind</w:t>
            </w:r>
            <w:r>
              <w:rPr>
                <w:rFonts w:ascii="Times New Roman" w:hAnsi="Times New Roman" w:cs="Times New Roman"/>
                <w:sz w:val="24"/>
                <w:szCs w:val="24"/>
              </w:rPr>
              <w:t xml:space="preserve"> with Rights of Way</w:t>
            </w:r>
            <w:r w:rsidR="00B45B3A">
              <w:rPr>
                <w:rFonts w:ascii="Times New Roman" w:hAnsi="Times New Roman" w:cs="Times New Roman"/>
                <w:sz w:val="24"/>
                <w:szCs w:val="24"/>
              </w:rPr>
              <w:t xml:space="preserve"> although there is uncertainty amongst neighbours whether it is required. </w:t>
            </w:r>
          </w:p>
          <w:p w14:paraId="589307AF" w14:textId="3766DE95" w:rsidR="00037282" w:rsidRPr="00207F4D" w:rsidRDefault="00C60BB9" w:rsidP="002768E0">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p>
        </w:tc>
      </w:tr>
      <w:tr w:rsidR="00D4480D" w:rsidRPr="00207F4D" w14:paraId="56E205E2" w14:textId="77777777" w:rsidTr="0027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Borders>
              <w:top w:val="nil"/>
              <w:left w:val="nil"/>
              <w:bottom w:val="nil"/>
              <w:right w:val="nil"/>
            </w:tcBorders>
          </w:tcPr>
          <w:p w14:paraId="7F07D1C7" w14:textId="7D9039C2" w:rsidR="00D4480D" w:rsidRDefault="00850563" w:rsidP="00607739">
            <w:pPr>
              <w:rPr>
                <w:rFonts w:ascii="Times New Roman" w:hAnsi="Times New Roman" w:cs="Times New Roman"/>
                <w:sz w:val="24"/>
                <w:szCs w:val="24"/>
              </w:rPr>
            </w:pPr>
            <w:r>
              <w:rPr>
                <w:rFonts w:ascii="Times New Roman" w:hAnsi="Times New Roman" w:cs="Times New Roman"/>
                <w:sz w:val="24"/>
                <w:szCs w:val="24"/>
              </w:rPr>
              <w:t>124</w:t>
            </w:r>
          </w:p>
        </w:tc>
        <w:tc>
          <w:tcPr>
            <w:tcW w:w="9012" w:type="dxa"/>
            <w:gridSpan w:val="4"/>
            <w:tcBorders>
              <w:top w:val="nil"/>
              <w:left w:val="nil"/>
              <w:bottom w:val="nil"/>
              <w:right w:val="nil"/>
            </w:tcBorders>
          </w:tcPr>
          <w:p w14:paraId="6A07B7B3" w14:textId="77777777" w:rsidR="00D4480D" w:rsidRDefault="00D4480D" w:rsidP="00607739">
            <w:pPr>
              <w:shd w:val="clear" w:color="auto" w:fill="FFFFFF"/>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APPLICATION TO REGISTER LAND AS TOWN/VILLAGE GREEN Ref 2020/02TVG </w:t>
            </w:r>
          </w:p>
          <w:p w14:paraId="451F4A55" w14:textId="3F0E4D28" w:rsidR="00D4480D" w:rsidRDefault="00C60BB9" w:rsidP="00607739">
            <w:pPr>
              <w:shd w:val="clear" w:color="auto" w:fill="FFFFFF"/>
              <w:rPr>
                <w:rFonts w:ascii="Times New Roman" w:hAnsi="Times New Roman" w:cs="Times New Roman"/>
                <w:sz w:val="24"/>
                <w:szCs w:val="24"/>
              </w:rPr>
            </w:pPr>
            <w:r>
              <w:rPr>
                <w:rFonts w:ascii="Times New Roman" w:hAnsi="Times New Roman" w:cs="Times New Roman"/>
                <w:sz w:val="24"/>
                <w:szCs w:val="24"/>
              </w:rPr>
              <w:t>Councillors resolved to support this application.</w:t>
            </w:r>
          </w:p>
          <w:p w14:paraId="5C7385D4" w14:textId="77777777" w:rsidR="00D4480D" w:rsidRPr="00934CDB" w:rsidRDefault="00D4480D" w:rsidP="00607739">
            <w:pPr>
              <w:shd w:val="clear" w:color="auto" w:fill="FFFFFF"/>
              <w:rPr>
                <w:rFonts w:ascii="Times New Roman" w:hAnsi="Times New Roman" w:cs="Times New Roman"/>
                <w:sz w:val="24"/>
                <w:szCs w:val="24"/>
              </w:rPr>
            </w:pPr>
          </w:p>
        </w:tc>
      </w:tr>
      <w:tr w:rsidR="00452F86" w:rsidRPr="00207F4D" w14:paraId="35F35B94" w14:textId="77777777" w:rsidTr="002768E0">
        <w:tc>
          <w:tcPr>
            <w:tcW w:w="756" w:type="dxa"/>
          </w:tcPr>
          <w:p w14:paraId="162C3524" w14:textId="3E797A3B" w:rsidR="00452F86" w:rsidRPr="00207F4D" w:rsidRDefault="00850563" w:rsidP="00452F86">
            <w:pPr>
              <w:rPr>
                <w:rFonts w:ascii="Times New Roman" w:hAnsi="Times New Roman" w:cs="Times New Roman"/>
                <w:sz w:val="24"/>
                <w:szCs w:val="24"/>
              </w:rPr>
            </w:pPr>
            <w:r>
              <w:rPr>
                <w:rFonts w:ascii="Times New Roman" w:hAnsi="Times New Roman" w:cs="Times New Roman"/>
                <w:sz w:val="24"/>
                <w:szCs w:val="24"/>
              </w:rPr>
              <w:t>125</w:t>
            </w:r>
          </w:p>
        </w:tc>
        <w:tc>
          <w:tcPr>
            <w:tcW w:w="9012" w:type="dxa"/>
            <w:gridSpan w:val="4"/>
          </w:tcPr>
          <w:p w14:paraId="38FF51D6" w14:textId="27FE358A" w:rsidR="00452F86" w:rsidRPr="00207F4D" w:rsidRDefault="00452F86" w:rsidP="00452F86">
            <w:pPr>
              <w:rPr>
                <w:rFonts w:ascii="Times New Roman" w:hAnsi="Times New Roman" w:cs="Times New Roman"/>
                <w:sz w:val="24"/>
                <w:szCs w:val="24"/>
              </w:rPr>
            </w:pPr>
            <w:r w:rsidRPr="00207F4D">
              <w:rPr>
                <w:rFonts w:ascii="Times New Roman" w:hAnsi="Times New Roman"/>
                <w:b/>
                <w:sz w:val="24"/>
                <w:szCs w:val="24"/>
                <w:u w:val="single"/>
              </w:rPr>
              <w:t>FINANCE</w:t>
            </w:r>
          </w:p>
        </w:tc>
      </w:tr>
      <w:tr w:rsidR="00452F86" w:rsidRPr="00207F4D" w14:paraId="2536C520" w14:textId="77777777" w:rsidTr="00E67004">
        <w:tc>
          <w:tcPr>
            <w:tcW w:w="756" w:type="dxa"/>
          </w:tcPr>
          <w:p w14:paraId="1F6DE1B7" w14:textId="0CDDDF9A" w:rsidR="009065DF" w:rsidRDefault="00850563" w:rsidP="00452F86">
            <w:pPr>
              <w:rPr>
                <w:rFonts w:ascii="Times New Roman" w:hAnsi="Times New Roman" w:cs="Times New Roman"/>
                <w:sz w:val="24"/>
                <w:szCs w:val="24"/>
              </w:rPr>
            </w:pPr>
            <w:r>
              <w:rPr>
                <w:rFonts w:ascii="Times New Roman" w:hAnsi="Times New Roman" w:cs="Times New Roman"/>
                <w:sz w:val="24"/>
                <w:szCs w:val="24"/>
              </w:rPr>
              <w:t>126</w:t>
            </w:r>
          </w:p>
          <w:p w14:paraId="72E53A19" w14:textId="26CF6A23" w:rsidR="001B3DAB" w:rsidRPr="00207F4D" w:rsidRDefault="001B3DAB" w:rsidP="00452F86">
            <w:pPr>
              <w:rPr>
                <w:rFonts w:ascii="Times New Roman" w:hAnsi="Times New Roman" w:cs="Times New Roman"/>
                <w:sz w:val="24"/>
                <w:szCs w:val="24"/>
              </w:rPr>
            </w:pPr>
          </w:p>
        </w:tc>
        <w:tc>
          <w:tcPr>
            <w:tcW w:w="9012" w:type="dxa"/>
            <w:gridSpan w:val="4"/>
          </w:tcPr>
          <w:p w14:paraId="5EF2D734" w14:textId="602C2631" w:rsidR="00452F86" w:rsidRPr="00207F4D" w:rsidRDefault="00452F86" w:rsidP="00452F86">
            <w:pPr>
              <w:rPr>
                <w:rFonts w:ascii="Times New Roman" w:hAnsi="Times New Roman" w:cs="Times New Roman"/>
                <w:sz w:val="24"/>
                <w:szCs w:val="24"/>
              </w:rPr>
            </w:pPr>
            <w:r w:rsidRPr="00207F4D">
              <w:rPr>
                <w:rFonts w:ascii="Times New Roman" w:hAnsi="Times New Roman"/>
                <w:bCs/>
                <w:sz w:val="24"/>
                <w:szCs w:val="24"/>
              </w:rPr>
              <w:t xml:space="preserve">The following payments having been previously circulated, were approved and will be paid on-line. </w:t>
            </w:r>
          </w:p>
        </w:tc>
      </w:tr>
      <w:tr w:rsidR="00452F86" w:rsidRPr="00207F4D" w14:paraId="0EA0A0DB" w14:textId="77777777" w:rsidTr="00C63618">
        <w:tc>
          <w:tcPr>
            <w:tcW w:w="756" w:type="dxa"/>
          </w:tcPr>
          <w:p w14:paraId="4135314B" w14:textId="7E9650F7" w:rsidR="00452F86" w:rsidRPr="00207F4D" w:rsidRDefault="00452F86" w:rsidP="00452F86">
            <w:pPr>
              <w:rPr>
                <w:rFonts w:ascii="Times New Roman" w:hAnsi="Times New Roman" w:cs="Times New Roman"/>
                <w:sz w:val="24"/>
                <w:szCs w:val="24"/>
              </w:rPr>
            </w:pPr>
          </w:p>
        </w:tc>
        <w:tc>
          <w:tcPr>
            <w:tcW w:w="936" w:type="dxa"/>
          </w:tcPr>
          <w:p w14:paraId="467BF8E9" w14:textId="66B97EB1" w:rsidR="00452F86" w:rsidRPr="00207F4D" w:rsidRDefault="00452F86" w:rsidP="00452F86">
            <w:pPr>
              <w:rPr>
                <w:rFonts w:ascii="Times New Roman" w:hAnsi="Times New Roman" w:cs="Times New Roman"/>
                <w:b/>
                <w:sz w:val="24"/>
                <w:szCs w:val="24"/>
              </w:rPr>
            </w:pPr>
          </w:p>
        </w:tc>
        <w:tc>
          <w:tcPr>
            <w:tcW w:w="6955" w:type="dxa"/>
            <w:gridSpan w:val="2"/>
          </w:tcPr>
          <w:p w14:paraId="1D08E8D9" w14:textId="0AB92892" w:rsidR="00452F86" w:rsidRPr="00207F4D" w:rsidRDefault="00452F86" w:rsidP="00452F86">
            <w:pPr>
              <w:rPr>
                <w:rFonts w:ascii="Times New Roman" w:hAnsi="Times New Roman" w:cs="Times New Roman"/>
                <w:b/>
                <w:sz w:val="24"/>
                <w:szCs w:val="24"/>
              </w:rPr>
            </w:pPr>
            <w:r w:rsidRPr="00207F4D">
              <w:rPr>
                <w:rFonts w:ascii="Times New Roman" w:hAnsi="Times New Roman" w:cs="Times New Roman"/>
                <w:b/>
                <w:sz w:val="24"/>
                <w:szCs w:val="24"/>
              </w:rPr>
              <w:t>Payee</w:t>
            </w:r>
          </w:p>
        </w:tc>
        <w:tc>
          <w:tcPr>
            <w:tcW w:w="1121" w:type="dxa"/>
          </w:tcPr>
          <w:p w14:paraId="30B0EDD4" w14:textId="00087DCD" w:rsidR="00452F86" w:rsidRPr="00207F4D" w:rsidRDefault="00452F86" w:rsidP="00452F86">
            <w:pPr>
              <w:jc w:val="right"/>
              <w:rPr>
                <w:rFonts w:ascii="Times New Roman" w:hAnsi="Times New Roman" w:cs="Times New Roman"/>
                <w:b/>
                <w:sz w:val="24"/>
                <w:szCs w:val="24"/>
              </w:rPr>
            </w:pPr>
            <w:r w:rsidRPr="00207F4D">
              <w:rPr>
                <w:rFonts w:ascii="Times New Roman" w:hAnsi="Times New Roman"/>
                <w:b/>
                <w:sz w:val="24"/>
                <w:szCs w:val="24"/>
              </w:rPr>
              <w:t>Amount</w:t>
            </w:r>
          </w:p>
        </w:tc>
      </w:tr>
      <w:tr w:rsidR="00D67303" w:rsidRPr="00207F4D" w14:paraId="69FA15FB" w14:textId="77777777" w:rsidTr="00C63618">
        <w:tc>
          <w:tcPr>
            <w:tcW w:w="756" w:type="dxa"/>
          </w:tcPr>
          <w:p w14:paraId="68A94E8E" w14:textId="77777777" w:rsidR="00D67303" w:rsidRPr="00207F4D" w:rsidRDefault="00D67303" w:rsidP="00452F86">
            <w:pPr>
              <w:rPr>
                <w:rFonts w:ascii="Times New Roman" w:hAnsi="Times New Roman" w:cs="Times New Roman"/>
                <w:sz w:val="24"/>
                <w:szCs w:val="24"/>
              </w:rPr>
            </w:pPr>
          </w:p>
        </w:tc>
        <w:tc>
          <w:tcPr>
            <w:tcW w:w="936" w:type="dxa"/>
          </w:tcPr>
          <w:p w14:paraId="423793F9" w14:textId="44BAC501" w:rsidR="00D67303" w:rsidRPr="00207F4D" w:rsidRDefault="00850563" w:rsidP="00452F86">
            <w:pPr>
              <w:rPr>
                <w:rFonts w:ascii="Times New Roman" w:hAnsi="Times New Roman" w:cs="Times New Roman"/>
                <w:bCs/>
                <w:sz w:val="24"/>
                <w:szCs w:val="24"/>
              </w:rPr>
            </w:pPr>
            <w:r>
              <w:rPr>
                <w:rFonts w:ascii="Times New Roman" w:hAnsi="Times New Roman" w:cs="Times New Roman"/>
                <w:bCs/>
                <w:sz w:val="24"/>
                <w:szCs w:val="24"/>
              </w:rPr>
              <w:t>126.1</w:t>
            </w:r>
          </w:p>
        </w:tc>
        <w:tc>
          <w:tcPr>
            <w:tcW w:w="6955" w:type="dxa"/>
            <w:gridSpan w:val="2"/>
          </w:tcPr>
          <w:p w14:paraId="693490FF" w14:textId="691D3B49"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K Elder Salary, office/travel exp</w:t>
            </w:r>
            <w:r w:rsidR="00C31A04">
              <w:rPr>
                <w:rFonts w:ascii="Times New Roman" w:hAnsi="Times New Roman" w:cs="Times New Roman"/>
                <w:bCs/>
                <w:sz w:val="24"/>
                <w:szCs w:val="24"/>
              </w:rPr>
              <w:t>ense</w:t>
            </w:r>
            <w:r w:rsidRPr="00207F4D">
              <w:rPr>
                <w:rFonts w:ascii="Times New Roman" w:hAnsi="Times New Roman" w:cs="Times New Roman"/>
                <w:bCs/>
                <w:sz w:val="24"/>
                <w:szCs w:val="24"/>
              </w:rPr>
              <w:t xml:space="preserve">s </w:t>
            </w:r>
          </w:p>
        </w:tc>
        <w:tc>
          <w:tcPr>
            <w:tcW w:w="1121" w:type="dxa"/>
          </w:tcPr>
          <w:p w14:paraId="20AB62CD" w14:textId="13FB4AE2" w:rsidR="00D67303" w:rsidRPr="00207F4D" w:rsidRDefault="005130CA" w:rsidP="00452F86">
            <w:pPr>
              <w:jc w:val="right"/>
              <w:rPr>
                <w:rFonts w:ascii="Times New Roman" w:hAnsi="Times New Roman"/>
                <w:bCs/>
                <w:sz w:val="24"/>
                <w:szCs w:val="24"/>
              </w:rPr>
            </w:pPr>
            <w:r>
              <w:rPr>
                <w:rFonts w:ascii="Times New Roman" w:hAnsi="Times New Roman"/>
                <w:bCs/>
                <w:sz w:val="24"/>
                <w:szCs w:val="24"/>
              </w:rPr>
              <w:t>£524.94</w:t>
            </w:r>
          </w:p>
        </w:tc>
      </w:tr>
      <w:tr w:rsidR="00D67303" w:rsidRPr="00207F4D" w14:paraId="416A1B05" w14:textId="77777777" w:rsidTr="00C63618">
        <w:tc>
          <w:tcPr>
            <w:tcW w:w="756" w:type="dxa"/>
          </w:tcPr>
          <w:p w14:paraId="362CA039" w14:textId="77777777" w:rsidR="00D67303" w:rsidRPr="00207F4D" w:rsidRDefault="00D67303" w:rsidP="00452F86">
            <w:pPr>
              <w:rPr>
                <w:rFonts w:ascii="Times New Roman" w:hAnsi="Times New Roman" w:cs="Times New Roman"/>
                <w:sz w:val="24"/>
                <w:szCs w:val="24"/>
              </w:rPr>
            </w:pPr>
          </w:p>
        </w:tc>
        <w:tc>
          <w:tcPr>
            <w:tcW w:w="936" w:type="dxa"/>
          </w:tcPr>
          <w:p w14:paraId="690B8D9C" w14:textId="24B0A8EF" w:rsidR="00D67303" w:rsidRPr="00207F4D" w:rsidRDefault="00850563" w:rsidP="00452F86">
            <w:pPr>
              <w:rPr>
                <w:rFonts w:ascii="Times New Roman" w:hAnsi="Times New Roman" w:cs="Times New Roman"/>
                <w:bCs/>
                <w:sz w:val="24"/>
                <w:szCs w:val="24"/>
              </w:rPr>
            </w:pPr>
            <w:r>
              <w:rPr>
                <w:rFonts w:ascii="Times New Roman" w:hAnsi="Times New Roman" w:cs="Times New Roman"/>
                <w:bCs/>
                <w:sz w:val="24"/>
                <w:szCs w:val="24"/>
              </w:rPr>
              <w:t>126.2</w:t>
            </w:r>
          </w:p>
        </w:tc>
        <w:tc>
          <w:tcPr>
            <w:tcW w:w="6955" w:type="dxa"/>
            <w:gridSpan w:val="2"/>
          </w:tcPr>
          <w:p w14:paraId="7B4490E1" w14:textId="08DD0E09"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HMRC </w:t>
            </w:r>
            <w:r w:rsidR="005130CA">
              <w:rPr>
                <w:rFonts w:ascii="Times New Roman" w:hAnsi="Times New Roman" w:cs="Times New Roman"/>
                <w:bCs/>
                <w:sz w:val="24"/>
                <w:szCs w:val="24"/>
              </w:rPr>
              <w:t>December</w:t>
            </w:r>
          </w:p>
        </w:tc>
        <w:tc>
          <w:tcPr>
            <w:tcW w:w="1121" w:type="dxa"/>
          </w:tcPr>
          <w:p w14:paraId="10770792" w14:textId="7A1CCD09" w:rsidR="00D67303" w:rsidRPr="00207F4D" w:rsidRDefault="00801AA5" w:rsidP="00452F86">
            <w:pPr>
              <w:jc w:val="right"/>
              <w:rPr>
                <w:rFonts w:ascii="Times New Roman" w:hAnsi="Times New Roman"/>
                <w:bCs/>
                <w:sz w:val="24"/>
                <w:szCs w:val="24"/>
              </w:rPr>
            </w:pPr>
            <w:r>
              <w:rPr>
                <w:rFonts w:ascii="Times New Roman" w:hAnsi="Times New Roman"/>
                <w:bCs/>
                <w:sz w:val="24"/>
                <w:szCs w:val="24"/>
              </w:rPr>
              <w:t>£118.</w:t>
            </w:r>
            <w:r w:rsidR="003C2461">
              <w:rPr>
                <w:rFonts w:ascii="Times New Roman" w:hAnsi="Times New Roman"/>
                <w:bCs/>
                <w:sz w:val="24"/>
                <w:szCs w:val="24"/>
              </w:rPr>
              <w:t>2</w:t>
            </w:r>
            <w:r>
              <w:rPr>
                <w:rFonts w:ascii="Times New Roman" w:hAnsi="Times New Roman"/>
                <w:bCs/>
                <w:sz w:val="24"/>
                <w:szCs w:val="24"/>
              </w:rPr>
              <w:t>0</w:t>
            </w:r>
          </w:p>
        </w:tc>
      </w:tr>
      <w:tr w:rsidR="00452F86" w:rsidRPr="00207F4D" w14:paraId="07F0BCA2" w14:textId="77777777" w:rsidTr="00C63618">
        <w:tc>
          <w:tcPr>
            <w:tcW w:w="756" w:type="dxa"/>
          </w:tcPr>
          <w:p w14:paraId="4347A5EF" w14:textId="78567BEC" w:rsidR="00452F86" w:rsidRPr="00207F4D" w:rsidRDefault="00452F86" w:rsidP="00452F86">
            <w:pPr>
              <w:rPr>
                <w:rFonts w:ascii="Times New Roman" w:hAnsi="Times New Roman" w:cs="Times New Roman"/>
                <w:sz w:val="24"/>
                <w:szCs w:val="24"/>
              </w:rPr>
            </w:pPr>
          </w:p>
        </w:tc>
        <w:tc>
          <w:tcPr>
            <w:tcW w:w="936" w:type="dxa"/>
          </w:tcPr>
          <w:p w14:paraId="52686C72" w14:textId="5BE59DFC" w:rsidR="00452F86" w:rsidRPr="00207F4D" w:rsidRDefault="00850563" w:rsidP="00452F86">
            <w:pPr>
              <w:rPr>
                <w:rFonts w:ascii="Times New Roman" w:hAnsi="Times New Roman" w:cs="Times New Roman"/>
                <w:sz w:val="24"/>
                <w:szCs w:val="24"/>
              </w:rPr>
            </w:pPr>
            <w:r>
              <w:rPr>
                <w:rFonts w:ascii="Times New Roman" w:hAnsi="Times New Roman" w:cs="Times New Roman"/>
                <w:sz w:val="24"/>
                <w:szCs w:val="24"/>
              </w:rPr>
              <w:t>126.3</w:t>
            </w:r>
          </w:p>
        </w:tc>
        <w:tc>
          <w:tcPr>
            <w:tcW w:w="6955" w:type="dxa"/>
            <w:gridSpan w:val="2"/>
          </w:tcPr>
          <w:p w14:paraId="0B15300D" w14:textId="32654758" w:rsidR="00452F86" w:rsidRPr="00207F4D" w:rsidRDefault="005130CA" w:rsidP="00452F86">
            <w:pPr>
              <w:rPr>
                <w:rFonts w:ascii="Times New Roman" w:hAnsi="Times New Roman" w:cs="Times New Roman"/>
                <w:sz w:val="24"/>
                <w:szCs w:val="24"/>
              </w:rPr>
            </w:pPr>
            <w:r>
              <w:rPr>
                <w:rFonts w:ascii="Times New Roman" w:hAnsi="Times New Roman" w:cs="Times New Roman"/>
                <w:sz w:val="24"/>
                <w:szCs w:val="24"/>
              </w:rPr>
              <w:t>Gooding Accounts – Quarterly Payroll</w:t>
            </w:r>
          </w:p>
        </w:tc>
        <w:tc>
          <w:tcPr>
            <w:tcW w:w="1121" w:type="dxa"/>
          </w:tcPr>
          <w:p w14:paraId="2EB59A64" w14:textId="5FADE840" w:rsidR="00452F86" w:rsidRPr="00207F4D" w:rsidRDefault="005130CA" w:rsidP="00452F86">
            <w:pPr>
              <w:jc w:val="right"/>
              <w:rPr>
                <w:rFonts w:ascii="Times New Roman" w:hAnsi="Times New Roman" w:cs="Times New Roman"/>
                <w:sz w:val="24"/>
                <w:szCs w:val="24"/>
              </w:rPr>
            </w:pPr>
            <w:r>
              <w:rPr>
                <w:rFonts w:ascii="Times New Roman" w:hAnsi="Times New Roman" w:cs="Times New Roman"/>
                <w:sz w:val="24"/>
                <w:szCs w:val="24"/>
              </w:rPr>
              <w:t>£30.00</w:t>
            </w:r>
          </w:p>
        </w:tc>
      </w:tr>
      <w:tr w:rsidR="00452F86" w:rsidRPr="00207F4D" w14:paraId="583836C0" w14:textId="77777777" w:rsidTr="00C63618">
        <w:tc>
          <w:tcPr>
            <w:tcW w:w="756" w:type="dxa"/>
          </w:tcPr>
          <w:p w14:paraId="38E72789" w14:textId="28DCFF27" w:rsidR="00452F86" w:rsidRPr="00207F4D" w:rsidRDefault="00452F86" w:rsidP="00452F86">
            <w:pPr>
              <w:rPr>
                <w:rFonts w:ascii="Times New Roman" w:hAnsi="Times New Roman" w:cs="Times New Roman"/>
                <w:sz w:val="24"/>
                <w:szCs w:val="24"/>
              </w:rPr>
            </w:pPr>
          </w:p>
        </w:tc>
        <w:tc>
          <w:tcPr>
            <w:tcW w:w="936" w:type="dxa"/>
          </w:tcPr>
          <w:p w14:paraId="45FADD01" w14:textId="3F6D2C9C" w:rsidR="00452F86" w:rsidRPr="00207F4D" w:rsidRDefault="00850563" w:rsidP="00452F86">
            <w:pPr>
              <w:rPr>
                <w:rFonts w:ascii="Times New Roman" w:hAnsi="Times New Roman" w:cs="Times New Roman"/>
                <w:sz w:val="24"/>
                <w:szCs w:val="24"/>
              </w:rPr>
            </w:pPr>
            <w:r>
              <w:rPr>
                <w:rFonts w:ascii="Times New Roman" w:hAnsi="Times New Roman" w:cs="Times New Roman"/>
                <w:sz w:val="24"/>
                <w:szCs w:val="24"/>
              </w:rPr>
              <w:t>126.4</w:t>
            </w:r>
          </w:p>
        </w:tc>
        <w:tc>
          <w:tcPr>
            <w:tcW w:w="6955" w:type="dxa"/>
            <w:gridSpan w:val="2"/>
          </w:tcPr>
          <w:p w14:paraId="43FD4828" w14:textId="79ACA8B7" w:rsidR="00452F86" w:rsidRPr="00207F4D" w:rsidRDefault="003C2461" w:rsidP="00452F86">
            <w:pPr>
              <w:rPr>
                <w:rFonts w:ascii="Times New Roman" w:hAnsi="Times New Roman" w:cs="Times New Roman"/>
                <w:sz w:val="24"/>
                <w:szCs w:val="24"/>
              </w:rPr>
            </w:pPr>
            <w:r>
              <w:rPr>
                <w:rFonts w:ascii="Times New Roman" w:hAnsi="Times New Roman" w:cs="Times New Roman"/>
                <w:sz w:val="24"/>
                <w:szCs w:val="24"/>
              </w:rPr>
              <w:t xml:space="preserve">North Bradley Progressive Hall - </w:t>
            </w:r>
            <w:r w:rsidR="005130CA">
              <w:rPr>
                <w:rFonts w:ascii="Times New Roman" w:hAnsi="Times New Roman" w:cs="Times New Roman"/>
                <w:sz w:val="24"/>
                <w:szCs w:val="24"/>
              </w:rPr>
              <w:t>Donation</w:t>
            </w:r>
          </w:p>
        </w:tc>
        <w:tc>
          <w:tcPr>
            <w:tcW w:w="1121" w:type="dxa"/>
          </w:tcPr>
          <w:p w14:paraId="16E487BE" w14:textId="6798F8BE" w:rsidR="00452F86" w:rsidRPr="00207F4D" w:rsidRDefault="005130CA" w:rsidP="00452F86">
            <w:pPr>
              <w:jc w:val="right"/>
              <w:rPr>
                <w:rFonts w:ascii="Times New Roman" w:hAnsi="Times New Roman" w:cs="Times New Roman"/>
                <w:sz w:val="24"/>
                <w:szCs w:val="24"/>
              </w:rPr>
            </w:pPr>
            <w:r>
              <w:rPr>
                <w:rFonts w:ascii="Times New Roman" w:hAnsi="Times New Roman" w:cs="Times New Roman"/>
                <w:sz w:val="24"/>
                <w:szCs w:val="24"/>
              </w:rPr>
              <w:t>£100.00</w:t>
            </w:r>
          </w:p>
        </w:tc>
      </w:tr>
      <w:tr w:rsidR="00452F86" w:rsidRPr="00207F4D" w14:paraId="18272F26" w14:textId="77777777" w:rsidTr="00C63618">
        <w:tc>
          <w:tcPr>
            <w:tcW w:w="756" w:type="dxa"/>
          </w:tcPr>
          <w:p w14:paraId="7F993C76" w14:textId="41353CBB" w:rsidR="00452F86" w:rsidRPr="00207F4D" w:rsidRDefault="00452F86" w:rsidP="00452F86">
            <w:pPr>
              <w:rPr>
                <w:rFonts w:ascii="Times New Roman" w:hAnsi="Times New Roman" w:cs="Times New Roman"/>
                <w:sz w:val="24"/>
                <w:szCs w:val="24"/>
              </w:rPr>
            </w:pPr>
            <w:bookmarkStart w:id="0" w:name="_Hlk72417574"/>
          </w:p>
        </w:tc>
        <w:tc>
          <w:tcPr>
            <w:tcW w:w="936" w:type="dxa"/>
          </w:tcPr>
          <w:p w14:paraId="0E3E755D" w14:textId="509CD9F2" w:rsidR="00452F86" w:rsidRPr="00207F4D" w:rsidRDefault="00850563" w:rsidP="00452F86">
            <w:pPr>
              <w:rPr>
                <w:rFonts w:ascii="Times New Roman" w:hAnsi="Times New Roman" w:cs="Times New Roman"/>
                <w:sz w:val="24"/>
                <w:szCs w:val="24"/>
              </w:rPr>
            </w:pPr>
            <w:r>
              <w:rPr>
                <w:rFonts w:ascii="Times New Roman" w:hAnsi="Times New Roman" w:cs="Times New Roman"/>
                <w:sz w:val="24"/>
                <w:szCs w:val="24"/>
              </w:rPr>
              <w:t>126.5</w:t>
            </w:r>
          </w:p>
        </w:tc>
        <w:tc>
          <w:tcPr>
            <w:tcW w:w="6955" w:type="dxa"/>
            <w:gridSpan w:val="2"/>
          </w:tcPr>
          <w:p w14:paraId="0D2935B9" w14:textId="458AE97E" w:rsidR="00C24C2F" w:rsidRPr="00207F4D" w:rsidRDefault="005130CA" w:rsidP="00452F86">
            <w:pPr>
              <w:rPr>
                <w:rFonts w:ascii="Times New Roman" w:hAnsi="Times New Roman"/>
                <w:sz w:val="24"/>
                <w:szCs w:val="24"/>
              </w:rPr>
            </w:pPr>
            <w:r>
              <w:rPr>
                <w:rFonts w:ascii="Times New Roman" w:hAnsi="Times New Roman"/>
                <w:sz w:val="24"/>
                <w:szCs w:val="24"/>
              </w:rPr>
              <w:t>Peace Memorial Trust - Donation</w:t>
            </w:r>
            <w:r w:rsidR="003C2461">
              <w:rPr>
                <w:rFonts w:ascii="Times New Roman" w:hAnsi="Times New Roman"/>
                <w:sz w:val="24"/>
                <w:szCs w:val="24"/>
              </w:rPr>
              <w:t xml:space="preserve"> </w:t>
            </w:r>
          </w:p>
        </w:tc>
        <w:tc>
          <w:tcPr>
            <w:tcW w:w="1121" w:type="dxa"/>
          </w:tcPr>
          <w:p w14:paraId="0FAB89EE" w14:textId="77777777" w:rsidR="00452F86" w:rsidRDefault="005130CA" w:rsidP="00452F86">
            <w:pPr>
              <w:jc w:val="right"/>
              <w:rPr>
                <w:rFonts w:ascii="Times New Roman" w:hAnsi="Times New Roman" w:cs="Times New Roman"/>
                <w:sz w:val="24"/>
                <w:szCs w:val="24"/>
              </w:rPr>
            </w:pPr>
            <w:r>
              <w:rPr>
                <w:rFonts w:ascii="Times New Roman" w:hAnsi="Times New Roman" w:cs="Times New Roman"/>
                <w:sz w:val="24"/>
                <w:szCs w:val="24"/>
              </w:rPr>
              <w:t>£100.00</w:t>
            </w:r>
          </w:p>
          <w:p w14:paraId="34B17D78" w14:textId="6CAEF9A1" w:rsidR="00850563" w:rsidRPr="00207F4D" w:rsidRDefault="00850563" w:rsidP="00452F86">
            <w:pPr>
              <w:jc w:val="right"/>
              <w:rPr>
                <w:rFonts w:ascii="Times New Roman" w:hAnsi="Times New Roman" w:cs="Times New Roman"/>
                <w:sz w:val="24"/>
                <w:szCs w:val="24"/>
              </w:rPr>
            </w:pPr>
          </w:p>
        </w:tc>
      </w:tr>
      <w:bookmarkEnd w:id="0"/>
      <w:tr w:rsidR="00452F86" w:rsidRPr="00207F4D" w14:paraId="03D87156" w14:textId="77777777" w:rsidTr="00E67004">
        <w:trPr>
          <w:trHeight w:val="636"/>
        </w:trPr>
        <w:tc>
          <w:tcPr>
            <w:tcW w:w="756" w:type="dxa"/>
          </w:tcPr>
          <w:p w14:paraId="3D0AAD10" w14:textId="40287F78" w:rsidR="00850563" w:rsidRPr="00207F4D" w:rsidRDefault="00850563" w:rsidP="00452F86">
            <w:pPr>
              <w:rPr>
                <w:rFonts w:ascii="Times New Roman" w:hAnsi="Times New Roman" w:cs="Times New Roman"/>
                <w:sz w:val="24"/>
                <w:szCs w:val="24"/>
              </w:rPr>
            </w:pPr>
            <w:r>
              <w:rPr>
                <w:rFonts w:ascii="Times New Roman" w:hAnsi="Times New Roman" w:cs="Times New Roman"/>
                <w:sz w:val="24"/>
                <w:szCs w:val="24"/>
              </w:rPr>
              <w:t>127</w:t>
            </w:r>
          </w:p>
        </w:tc>
        <w:tc>
          <w:tcPr>
            <w:tcW w:w="9012" w:type="dxa"/>
            <w:gridSpan w:val="4"/>
          </w:tcPr>
          <w:p w14:paraId="71848468" w14:textId="7D7B3932" w:rsidR="001961D1" w:rsidRPr="00207F4D" w:rsidRDefault="00452F86" w:rsidP="002768E0">
            <w:pPr>
              <w:rPr>
                <w:rFonts w:ascii="Times New Roman" w:hAnsi="Times New Roman" w:cs="Times New Roman"/>
                <w:sz w:val="24"/>
                <w:szCs w:val="24"/>
                <w:u w:val="single"/>
              </w:rPr>
            </w:pPr>
            <w:r w:rsidRPr="00207F4D">
              <w:rPr>
                <w:rFonts w:ascii="Times New Roman" w:hAnsi="Times New Roman" w:cs="Times New Roman"/>
                <w:b/>
                <w:sz w:val="24"/>
                <w:szCs w:val="24"/>
                <w:u w:val="single"/>
              </w:rPr>
              <w:t xml:space="preserve">DATE OF NEXT MEETING Monday </w:t>
            </w:r>
            <w:r w:rsidR="005130CA">
              <w:rPr>
                <w:rFonts w:ascii="Times New Roman" w:hAnsi="Times New Roman" w:cs="Times New Roman"/>
                <w:b/>
                <w:sz w:val="24"/>
                <w:szCs w:val="24"/>
                <w:u w:val="single"/>
              </w:rPr>
              <w:t>7 February</w:t>
            </w:r>
            <w:r w:rsidR="0059787F">
              <w:rPr>
                <w:rFonts w:ascii="Times New Roman" w:hAnsi="Times New Roman" w:cs="Times New Roman"/>
                <w:b/>
                <w:sz w:val="24"/>
                <w:szCs w:val="24"/>
                <w:u w:val="single"/>
              </w:rPr>
              <w:t xml:space="preserve"> 2022</w:t>
            </w:r>
            <w:r w:rsidRPr="00207F4D">
              <w:rPr>
                <w:rFonts w:ascii="Times New Roman" w:hAnsi="Times New Roman" w:cs="Times New Roman"/>
                <w:b/>
                <w:sz w:val="24"/>
                <w:szCs w:val="24"/>
                <w:u w:val="single"/>
              </w:rPr>
              <w:t>, 19:30 at the Progressive Hall</w:t>
            </w:r>
            <w:r w:rsidR="001961D1" w:rsidRPr="00207F4D">
              <w:rPr>
                <w:rFonts w:ascii="Times New Roman" w:hAnsi="Times New Roman" w:cs="Times New Roman"/>
                <w:b/>
                <w:sz w:val="24"/>
                <w:szCs w:val="24"/>
                <w:u w:val="single"/>
              </w:rPr>
              <w:t xml:space="preserve">. </w:t>
            </w:r>
          </w:p>
        </w:tc>
      </w:tr>
      <w:tr w:rsidR="00452F86" w:rsidRPr="00207F4D" w14:paraId="53E0355D" w14:textId="77777777" w:rsidTr="00C63618">
        <w:tc>
          <w:tcPr>
            <w:tcW w:w="756" w:type="dxa"/>
          </w:tcPr>
          <w:p w14:paraId="604DF5F6" w14:textId="113846AE" w:rsidR="00452F86" w:rsidRPr="00207F4D" w:rsidRDefault="00850563" w:rsidP="00452F86">
            <w:pPr>
              <w:rPr>
                <w:rFonts w:ascii="Times New Roman" w:hAnsi="Times New Roman" w:cs="Times New Roman"/>
                <w:sz w:val="24"/>
                <w:szCs w:val="24"/>
              </w:rPr>
            </w:pPr>
            <w:r>
              <w:rPr>
                <w:rFonts w:ascii="Times New Roman" w:hAnsi="Times New Roman" w:cs="Times New Roman"/>
                <w:sz w:val="24"/>
                <w:szCs w:val="24"/>
              </w:rPr>
              <w:t>128</w:t>
            </w:r>
          </w:p>
        </w:tc>
        <w:tc>
          <w:tcPr>
            <w:tcW w:w="4837" w:type="dxa"/>
            <w:gridSpan w:val="2"/>
          </w:tcPr>
          <w:p w14:paraId="00C1FB5B" w14:textId="5F27B123" w:rsidR="00452F86"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 xml:space="preserve">The meeting closed at </w:t>
            </w:r>
            <w:r w:rsidR="005130CA">
              <w:rPr>
                <w:rFonts w:ascii="Times New Roman" w:hAnsi="Times New Roman" w:cs="Times New Roman"/>
                <w:sz w:val="24"/>
                <w:szCs w:val="24"/>
              </w:rPr>
              <w:t>8.25.</w:t>
            </w:r>
          </w:p>
          <w:p w14:paraId="7A1F510B" w14:textId="77777777" w:rsidR="00000BDD" w:rsidRPr="00207F4D" w:rsidRDefault="00000BDD" w:rsidP="00452F86">
            <w:pPr>
              <w:rPr>
                <w:rFonts w:ascii="Times New Roman" w:hAnsi="Times New Roman" w:cs="Times New Roman"/>
                <w:sz w:val="24"/>
                <w:szCs w:val="24"/>
              </w:rPr>
            </w:pPr>
          </w:p>
          <w:p w14:paraId="6DCC24B1" w14:textId="77777777" w:rsidR="00452F86" w:rsidRPr="00207F4D" w:rsidRDefault="00452F86" w:rsidP="00452F86">
            <w:pPr>
              <w:rPr>
                <w:rFonts w:ascii="Times New Roman" w:hAnsi="Times New Roman" w:cs="Times New Roman"/>
                <w:sz w:val="24"/>
                <w:szCs w:val="24"/>
              </w:rPr>
            </w:pPr>
          </w:p>
          <w:p w14:paraId="37368408" w14:textId="77777777" w:rsidR="00452F86" w:rsidRPr="00207F4D" w:rsidRDefault="00452F86" w:rsidP="00452F86">
            <w:pPr>
              <w:rPr>
                <w:rFonts w:ascii="Times New Roman" w:hAnsi="Times New Roman" w:cs="Times New Roman"/>
                <w:sz w:val="24"/>
                <w:szCs w:val="24"/>
              </w:rPr>
            </w:pPr>
          </w:p>
          <w:p w14:paraId="1E48D061" w14:textId="7D90BE48"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Signed …………………………</w:t>
            </w:r>
          </w:p>
        </w:tc>
        <w:tc>
          <w:tcPr>
            <w:tcW w:w="4175" w:type="dxa"/>
            <w:gridSpan w:val="2"/>
          </w:tcPr>
          <w:p w14:paraId="04986EE7" w14:textId="77777777" w:rsidR="00452F86" w:rsidRPr="00207F4D" w:rsidRDefault="00452F86" w:rsidP="00452F86">
            <w:pPr>
              <w:rPr>
                <w:rFonts w:ascii="Times New Roman" w:hAnsi="Times New Roman" w:cs="Times New Roman"/>
                <w:sz w:val="24"/>
                <w:szCs w:val="24"/>
              </w:rPr>
            </w:pPr>
          </w:p>
          <w:p w14:paraId="2F00B901" w14:textId="77777777" w:rsidR="00452F86" w:rsidRPr="00207F4D" w:rsidRDefault="00452F86" w:rsidP="00452F86">
            <w:pPr>
              <w:rPr>
                <w:rFonts w:ascii="Times New Roman" w:hAnsi="Times New Roman" w:cs="Times New Roman"/>
                <w:sz w:val="24"/>
                <w:szCs w:val="24"/>
              </w:rPr>
            </w:pPr>
          </w:p>
          <w:p w14:paraId="51E5D53A" w14:textId="77777777" w:rsidR="00452F86" w:rsidRPr="00207F4D" w:rsidRDefault="00452F86" w:rsidP="00452F86">
            <w:pPr>
              <w:rPr>
                <w:rFonts w:ascii="Times New Roman" w:hAnsi="Times New Roman" w:cs="Times New Roman"/>
                <w:sz w:val="24"/>
                <w:szCs w:val="24"/>
              </w:rPr>
            </w:pPr>
          </w:p>
          <w:p w14:paraId="0EEB9083" w14:textId="77777777" w:rsidR="00452F86" w:rsidRPr="00207F4D" w:rsidRDefault="00452F86" w:rsidP="00452F86">
            <w:pPr>
              <w:rPr>
                <w:rFonts w:ascii="Times New Roman" w:hAnsi="Times New Roman" w:cs="Times New Roman"/>
                <w:sz w:val="24"/>
                <w:szCs w:val="24"/>
              </w:rPr>
            </w:pPr>
          </w:p>
          <w:p w14:paraId="29E1BB6E" w14:textId="0DE93CFC"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Date ……………………</w:t>
            </w:r>
          </w:p>
        </w:tc>
      </w:tr>
    </w:tbl>
    <w:p w14:paraId="105E0DCF" w14:textId="6A65A7C2" w:rsidR="00135FA4" w:rsidRDefault="00135FA4" w:rsidP="00135FA4">
      <w:pPr>
        <w:shd w:val="clear" w:color="auto" w:fill="FFFFFF"/>
        <w:spacing w:after="0" w:line="240" w:lineRule="auto"/>
        <w:rPr>
          <w:rFonts w:ascii="Arial" w:eastAsia="Times New Roman" w:hAnsi="Arial" w:cs="Arial"/>
          <w:color w:val="222222"/>
          <w:sz w:val="24"/>
          <w:szCs w:val="24"/>
          <w:lang w:eastAsia="en-GB"/>
        </w:rPr>
      </w:pPr>
    </w:p>
    <w:sectPr w:rsidR="00135FA4" w:rsidSect="002768E0">
      <w:headerReference w:type="default" r:id="rId8"/>
      <w:footerReference w:type="default" r:id="rId9"/>
      <w:pgSz w:w="11906" w:h="16838" w:code="9"/>
      <w:pgMar w:top="851" w:right="1134" w:bottom="1134" w:left="1134" w:header="284" w:footer="567"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07FC" w14:textId="77777777" w:rsidR="001C2BDB" w:rsidRDefault="001C2BDB" w:rsidP="00425652">
      <w:pPr>
        <w:spacing w:after="0" w:line="240" w:lineRule="auto"/>
      </w:pPr>
      <w:r>
        <w:separator/>
      </w:r>
    </w:p>
  </w:endnote>
  <w:endnote w:type="continuationSeparator" w:id="0">
    <w:p w14:paraId="297633C7" w14:textId="77777777" w:rsidR="001C2BDB" w:rsidRDefault="001C2BDB"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0DBC" w14:textId="77777777" w:rsidR="001C2BDB" w:rsidRDefault="001C2BDB" w:rsidP="00425652">
      <w:pPr>
        <w:spacing w:after="0" w:line="240" w:lineRule="auto"/>
      </w:pPr>
      <w:r>
        <w:separator/>
      </w:r>
    </w:p>
  </w:footnote>
  <w:footnote w:type="continuationSeparator" w:id="0">
    <w:p w14:paraId="097CF80C" w14:textId="77777777" w:rsidR="001C2BDB" w:rsidRDefault="001C2BDB"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0BDD"/>
    <w:rsid w:val="000121F6"/>
    <w:rsid w:val="000220C4"/>
    <w:rsid w:val="0002386B"/>
    <w:rsid w:val="00025FDE"/>
    <w:rsid w:val="00035C6D"/>
    <w:rsid w:val="00037282"/>
    <w:rsid w:val="000479E3"/>
    <w:rsid w:val="000520D0"/>
    <w:rsid w:val="000604FB"/>
    <w:rsid w:val="0006147F"/>
    <w:rsid w:val="00067686"/>
    <w:rsid w:val="0007546D"/>
    <w:rsid w:val="000758B8"/>
    <w:rsid w:val="000803DB"/>
    <w:rsid w:val="00080CA6"/>
    <w:rsid w:val="00087AE6"/>
    <w:rsid w:val="00090D1E"/>
    <w:rsid w:val="000933AC"/>
    <w:rsid w:val="00094B84"/>
    <w:rsid w:val="00097AC4"/>
    <w:rsid w:val="000A49D9"/>
    <w:rsid w:val="000A7D20"/>
    <w:rsid w:val="000B3EE7"/>
    <w:rsid w:val="000B3F50"/>
    <w:rsid w:val="000C0624"/>
    <w:rsid w:val="000C7735"/>
    <w:rsid w:val="000D052A"/>
    <w:rsid w:val="000E402D"/>
    <w:rsid w:val="00103249"/>
    <w:rsid w:val="00111752"/>
    <w:rsid w:val="00113981"/>
    <w:rsid w:val="001141D7"/>
    <w:rsid w:val="00133443"/>
    <w:rsid w:val="00135FA4"/>
    <w:rsid w:val="001433E1"/>
    <w:rsid w:val="00144F7E"/>
    <w:rsid w:val="00163B3B"/>
    <w:rsid w:val="0017256C"/>
    <w:rsid w:val="001845F3"/>
    <w:rsid w:val="00186453"/>
    <w:rsid w:val="00186972"/>
    <w:rsid w:val="00190DD3"/>
    <w:rsid w:val="00191CF0"/>
    <w:rsid w:val="00193EF6"/>
    <w:rsid w:val="001961D1"/>
    <w:rsid w:val="001A65EE"/>
    <w:rsid w:val="001B0DAA"/>
    <w:rsid w:val="001B2D7D"/>
    <w:rsid w:val="001B3DAB"/>
    <w:rsid w:val="001C0436"/>
    <w:rsid w:val="001C2BDB"/>
    <w:rsid w:val="001C39B2"/>
    <w:rsid w:val="001C6446"/>
    <w:rsid w:val="001D1B36"/>
    <w:rsid w:val="001D4784"/>
    <w:rsid w:val="001F669F"/>
    <w:rsid w:val="00207F4D"/>
    <w:rsid w:val="002161E1"/>
    <w:rsid w:val="00220E7D"/>
    <w:rsid w:val="00221FF6"/>
    <w:rsid w:val="002241E4"/>
    <w:rsid w:val="00226883"/>
    <w:rsid w:val="00230A35"/>
    <w:rsid w:val="002319E8"/>
    <w:rsid w:val="00237B55"/>
    <w:rsid w:val="00240B60"/>
    <w:rsid w:val="0024777E"/>
    <w:rsid w:val="0025711C"/>
    <w:rsid w:val="00272F90"/>
    <w:rsid w:val="002768E0"/>
    <w:rsid w:val="00290A56"/>
    <w:rsid w:val="00294DEB"/>
    <w:rsid w:val="002A0AF1"/>
    <w:rsid w:val="002A11D1"/>
    <w:rsid w:val="002C4CF2"/>
    <w:rsid w:val="002C54FA"/>
    <w:rsid w:val="002D1703"/>
    <w:rsid w:val="002E695A"/>
    <w:rsid w:val="002F2043"/>
    <w:rsid w:val="002F2A17"/>
    <w:rsid w:val="002F64C6"/>
    <w:rsid w:val="00301CA5"/>
    <w:rsid w:val="00301F40"/>
    <w:rsid w:val="00311655"/>
    <w:rsid w:val="00323DD7"/>
    <w:rsid w:val="00323FB0"/>
    <w:rsid w:val="00325E0A"/>
    <w:rsid w:val="00333998"/>
    <w:rsid w:val="00337CE9"/>
    <w:rsid w:val="0034075B"/>
    <w:rsid w:val="003407C6"/>
    <w:rsid w:val="00342CAF"/>
    <w:rsid w:val="0034454E"/>
    <w:rsid w:val="0035791E"/>
    <w:rsid w:val="00372DB5"/>
    <w:rsid w:val="00373088"/>
    <w:rsid w:val="00377C23"/>
    <w:rsid w:val="003817BF"/>
    <w:rsid w:val="00381CE7"/>
    <w:rsid w:val="00384599"/>
    <w:rsid w:val="00387235"/>
    <w:rsid w:val="0039019D"/>
    <w:rsid w:val="00393156"/>
    <w:rsid w:val="003A497D"/>
    <w:rsid w:val="003C2461"/>
    <w:rsid w:val="003C3FFB"/>
    <w:rsid w:val="003C49D2"/>
    <w:rsid w:val="003D040C"/>
    <w:rsid w:val="003D5506"/>
    <w:rsid w:val="003D7402"/>
    <w:rsid w:val="003E05B2"/>
    <w:rsid w:val="003E0F86"/>
    <w:rsid w:val="003F0792"/>
    <w:rsid w:val="003F7F1E"/>
    <w:rsid w:val="00417B4E"/>
    <w:rsid w:val="0042468F"/>
    <w:rsid w:val="00425652"/>
    <w:rsid w:val="00426614"/>
    <w:rsid w:val="00430524"/>
    <w:rsid w:val="00430A3F"/>
    <w:rsid w:val="00436D6C"/>
    <w:rsid w:val="00440457"/>
    <w:rsid w:val="004412D0"/>
    <w:rsid w:val="00452F86"/>
    <w:rsid w:val="004710D1"/>
    <w:rsid w:val="00474AF6"/>
    <w:rsid w:val="00475B67"/>
    <w:rsid w:val="004765E5"/>
    <w:rsid w:val="00480BEE"/>
    <w:rsid w:val="004A3F98"/>
    <w:rsid w:val="004E780B"/>
    <w:rsid w:val="004F19B2"/>
    <w:rsid w:val="004F6A87"/>
    <w:rsid w:val="00507B0E"/>
    <w:rsid w:val="0051029C"/>
    <w:rsid w:val="00512A4D"/>
    <w:rsid w:val="005130CA"/>
    <w:rsid w:val="00520869"/>
    <w:rsid w:val="00536468"/>
    <w:rsid w:val="00554199"/>
    <w:rsid w:val="00565720"/>
    <w:rsid w:val="00570637"/>
    <w:rsid w:val="00580F53"/>
    <w:rsid w:val="0058195C"/>
    <w:rsid w:val="00582C36"/>
    <w:rsid w:val="0059293F"/>
    <w:rsid w:val="00594A56"/>
    <w:rsid w:val="0059787F"/>
    <w:rsid w:val="005A2B1B"/>
    <w:rsid w:val="005A734B"/>
    <w:rsid w:val="005B33A8"/>
    <w:rsid w:val="005C222A"/>
    <w:rsid w:val="005C2760"/>
    <w:rsid w:val="005C77F0"/>
    <w:rsid w:val="005D7841"/>
    <w:rsid w:val="005E00A0"/>
    <w:rsid w:val="005F6D9A"/>
    <w:rsid w:val="0060009D"/>
    <w:rsid w:val="00604A99"/>
    <w:rsid w:val="0061066E"/>
    <w:rsid w:val="006237F9"/>
    <w:rsid w:val="00626F3D"/>
    <w:rsid w:val="00632299"/>
    <w:rsid w:val="006413BC"/>
    <w:rsid w:val="00646107"/>
    <w:rsid w:val="00661F26"/>
    <w:rsid w:val="00663A92"/>
    <w:rsid w:val="006645EF"/>
    <w:rsid w:val="00686184"/>
    <w:rsid w:val="006A7834"/>
    <w:rsid w:val="006B0FF9"/>
    <w:rsid w:val="006C5B95"/>
    <w:rsid w:val="006D2494"/>
    <w:rsid w:val="006D37C6"/>
    <w:rsid w:val="006E1B34"/>
    <w:rsid w:val="006F411B"/>
    <w:rsid w:val="0070247E"/>
    <w:rsid w:val="00712A03"/>
    <w:rsid w:val="00721CB2"/>
    <w:rsid w:val="007255B2"/>
    <w:rsid w:val="00735BCA"/>
    <w:rsid w:val="0074174D"/>
    <w:rsid w:val="00750766"/>
    <w:rsid w:val="007526A5"/>
    <w:rsid w:val="0076206B"/>
    <w:rsid w:val="00764F37"/>
    <w:rsid w:val="007725B7"/>
    <w:rsid w:val="00776051"/>
    <w:rsid w:val="007927A2"/>
    <w:rsid w:val="007A4E96"/>
    <w:rsid w:val="007B58C4"/>
    <w:rsid w:val="007C2565"/>
    <w:rsid w:val="007E1FAC"/>
    <w:rsid w:val="007E7E33"/>
    <w:rsid w:val="007F0AC8"/>
    <w:rsid w:val="007F4D81"/>
    <w:rsid w:val="007F5B9D"/>
    <w:rsid w:val="00801AA5"/>
    <w:rsid w:val="00807F9E"/>
    <w:rsid w:val="00812C5F"/>
    <w:rsid w:val="00817553"/>
    <w:rsid w:val="00830517"/>
    <w:rsid w:val="00846F36"/>
    <w:rsid w:val="00850563"/>
    <w:rsid w:val="00863332"/>
    <w:rsid w:val="0087105F"/>
    <w:rsid w:val="008727DF"/>
    <w:rsid w:val="0088743F"/>
    <w:rsid w:val="008A4E6B"/>
    <w:rsid w:val="008A5334"/>
    <w:rsid w:val="008B11C7"/>
    <w:rsid w:val="008B38D6"/>
    <w:rsid w:val="008D0B9E"/>
    <w:rsid w:val="008E5BB5"/>
    <w:rsid w:val="00902731"/>
    <w:rsid w:val="0090364F"/>
    <w:rsid w:val="009065DF"/>
    <w:rsid w:val="009171F9"/>
    <w:rsid w:val="00925884"/>
    <w:rsid w:val="009338F5"/>
    <w:rsid w:val="00934CDB"/>
    <w:rsid w:val="00953885"/>
    <w:rsid w:val="00964CC3"/>
    <w:rsid w:val="00967961"/>
    <w:rsid w:val="009945CD"/>
    <w:rsid w:val="00994640"/>
    <w:rsid w:val="00996721"/>
    <w:rsid w:val="009B1D17"/>
    <w:rsid w:val="009D6F2D"/>
    <w:rsid w:val="009E124C"/>
    <w:rsid w:val="009E15B2"/>
    <w:rsid w:val="009F390B"/>
    <w:rsid w:val="009F41C3"/>
    <w:rsid w:val="00A13E5E"/>
    <w:rsid w:val="00A13F86"/>
    <w:rsid w:val="00A1610D"/>
    <w:rsid w:val="00A21F6B"/>
    <w:rsid w:val="00A34E0E"/>
    <w:rsid w:val="00A4371A"/>
    <w:rsid w:val="00A44AB5"/>
    <w:rsid w:val="00A501F7"/>
    <w:rsid w:val="00A50D6E"/>
    <w:rsid w:val="00A55612"/>
    <w:rsid w:val="00A57145"/>
    <w:rsid w:val="00A71782"/>
    <w:rsid w:val="00A8314B"/>
    <w:rsid w:val="00A86026"/>
    <w:rsid w:val="00A908C7"/>
    <w:rsid w:val="00A93CB7"/>
    <w:rsid w:val="00AA52C3"/>
    <w:rsid w:val="00AB05FE"/>
    <w:rsid w:val="00AB0A88"/>
    <w:rsid w:val="00AB2BA5"/>
    <w:rsid w:val="00AB32E4"/>
    <w:rsid w:val="00AB6729"/>
    <w:rsid w:val="00AB6CB3"/>
    <w:rsid w:val="00AC08A8"/>
    <w:rsid w:val="00AC746D"/>
    <w:rsid w:val="00AD37CD"/>
    <w:rsid w:val="00AD3838"/>
    <w:rsid w:val="00AE037A"/>
    <w:rsid w:val="00AE793A"/>
    <w:rsid w:val="00AF4D58"/>
    <w:rsid w:val="00AF5480"/>
    <w:rsid w:val="00B04B8C"/>
    <w:rsid w:val="00B3123D"/>
    <w:rsid w:val="00B35AAA"/>
    <w:rsid w:val="00B45B3A"/>
    <w:rsid w:val="00B563F2"/>
    <w:rsid w:val="00B608E7"/>
    <w:rsid w:val="00B778B8"/>
    <w:rsid w:val="00B828F8"/>
    <w:rsid w:val="00B85C60"/>
    <w:rsid w:val="00B93978"/>
    <w:rsid w:val="00B970D0"/>
    <w:rsid w:val="00B97C75"/>
    <w:rsid w:val="00BA2C86"/>
    <w:rsid w:val="00BB27E4"/>
    <w:rsid w:val="00BB3CCB"/>
    <w:rsid w:val="00BD425A"/>
    <w:rsid w:val="00BD68A8"/>
    <w:rsid w:val="00BE7112"/>
    <w:rsid w:val="00C019B1"/>
    <w:rsid w:val="00C0273D"/>
    <w:rsid w:val="00C03A15"/>
    <w:rsid w:val="00C03B8D"/>
    <w:rsid w:val="00C07AA2"/>
    <w:rsid w:val="00C141C9"/>
    <w:rsid w:val="00C23558"/>
    <w:rsid w:val="00C24C2F"/>
    <w:rsid w:val="00C313A5"/>
    <w:rsid w:val="00C31A04"/>
    <w:rsid w:val="00C31EE1"/>
    <w:rsid w:val="00C36178"/>
    <w:rsid w:val="00C52D9E"/>
    <w:rsid w:val="00C53B53"/>
    <w:rsid w:val="00C54176"/>
    <w:rsid w:val="00C60494"/>
    <w:rsid w:val="00C60BB9"/>
    <w:rsid w:val="00C63618"/>
    <w:rsid w:val="00C74D90"/>
    <w:rsid w:val="00C7690E"/>
    <w:rsid w:val="00C77286"/>
    <w:rsid w:val="00C804D3"/>
    <w:rsid w:val="00C9586C"/>
    <w:rsid w:val="00C96451"/>
    <w:rsid w:val="00CA7745"/>
    <w:rsid w:val="00CB494B"/>
    <w:rsid w:val="00CC23FC"/>
    <w:rsid w:val="00CD13AE"/>
    <w:rsid w:val="00CD1EB5"/>
    <w:rsid w:val="00CD2B87"/>
    <w:rsid w:val="00CE4F58"/>
    <w:rsid w:val="00D12E4D"/>
    <w:rsid w:val="00D3260C"/>
    <w:rsid w:val="00D339B9"/>
    <w:rsid w:val="00D34B49"/>
    <w:rsid w:val="00D363B6"/>
    <w:rsid w:val="00D4480D"/>
    <w:rsid w:val="00D67303"/>
    <w:rsid w:val="00D72F59"/>
    <w:rsid w:val="00D7360E"/>
    <w:rsid w:val="00D80B0B"/>
    <w:rsid w:val="00D81480"/>
    <w:rsid w:val="00D90F55"/>
    <w:rsid w:val="00D92075"/>
    <w:rsid w:val="00D97ED9"/>
    <w:rsid w:val="00DA5B77"/>
    <w:rsid w:val="00DA7545"/>
    <w:rsid w:val="00DC2D58"/>
    <w:rsid w:val="00DC3AA8"/>
    <w:rsid w:val="00DD7358"/>
    <w:rsid w:val="00DE27F5"/>
    <w:rsid w:val="00DE6F73"/>
    <w:rsid w:val="00DF78E9"/>
    <w:rsid w:val="00E150A3"/>
    <w:rsid w:val="00E305C3"/>
    <w:rsid w:val="00E36D19"/>
    <w:rsid w:val="00E37ADC"/>
    <w:rsid w:val="00E4220E"/>
    <w:rsid w:val="00E436F4"/>
    <w:rsid w:val="00E5624B"/>
    <w:rsid w:val="00E61D96"/>
    <w:rsid w:val="00E6254A"/>
    <w:rsid w:val="00E67004"/>
    <w:rsid w:val="00E82971"/>
    <w:rsid w:val="00E82B11"/>
    <w:rsid w:val="00E91EBF"/>
    <w:rsid w:val="00E9494C"/>
    <w:rsid w:val="00E967B9"/>
    <w:rsid w:val="00EA583F"/>
    <w:rsid w:val="00EB29D4"/>
    <w:rsid w:val="00EC2106"/>
    <w:rsid w:val="00EC35FF"/>
    <w:rsid w:val="00EC7A1D"/>
    <w:rsid w:val="00EE0016"/>
    <w:rsid w:val="00EE360E"/>
    <w:rsid w:val="00EE6C2D"/>
    <w:rsid w:val="00F01E7B"/>
    <w:rsid w:val="00F03AB0"/>
    <w:rsid w:val="00F04415"/>
    <w:rsid w:val="00F201B8"/>
    <w:rsid w:val="00F23104"/>
    <w:rsid w:val="00F24434"/>
    <w:rsid w:val="00F27088"/>
    <w:rsid w:val="00F32E6F"/>
    <w:rsid w:val="00F50BE3"/>
    <w:rsid w:val="00F552B7"/>
    <w:rsid w:val="00F5745A"/>
    <w:rsid w:val="00F64D35"/>
    <w:rsid w:val="00F67C4C"/>
    <w:rsid w:val="00F70017"/>
    <w:rsid w:val="00F80FA2"/>
    <w:rsid w:val="00F9245D"/>
    <w:rsid w:val="00FA50F6"/>
    <w:rsid w:val="00FB5DB4"/>
    <w:rsid w:val="00FC02E5"/>
    <w:rsid w:val="00FD1C2E"/>
    <w:rsid w:val="00FD3035"/>
    <w:rsid w:val="00FD49EE"/>
    <w:rsid w:val="00FE281B"/>
    <w:rsid w:val="00FE29F2"/>
    <w:rsid w:val="00FF1C8B"/>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 w:type="paragraph" w:styleId="NormalWeb">
    <w:name w:val="Normal (Web)"/>
    <w:basedOn w:val="Normal"/>
    <w:uiPriority w:val="99"/>
    <w:semiHidden/>
    <w:unhideWhenUsed/>
    <w:rsid w:val="006106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160998650">
      <w:bodyDiv w:val="1"/>
      <w:marLeft w:val="0"/>
      <w:marRight w:val="0"/>
      <w:marTop w:val="0"/>
      <w:marBottom w:val="0"/>
      <w:divBdr>
        <w:top w:val="none" w:sz="0" w:space="0" w:color="auto"/>
        <w:left w:val="none" w:sz="0" w:space="0" w:color="auto"/>
        <w:bottom w:val="none" w:sz="0" w:space="0" w:color="auto"/>
        <w:right w:val="none" w:sz="0" w:space="0" w:color="auto"/>
      </w:divBdr>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611087007">
      <w:bodyDiv w:val="1"/>
      <w:marLeft w:val="0"/>
      <w:marRight w:val="0"/>
      <w:marTop w:val="0"/>
      <w:marBottom w:val="0"/>
      <w:divBdr>
        <w:top w:val="none" w:sz="0" w:space="0" w:color="auto"/>
        <w:left w:val="none" w:sz="0" w:space="0" w:color="auto"/>
        <w:bottom w:val="none" w:sz="0" w:space="0" w:color="auto"/>
        <w:right w:val="none" w:sz="0" w:space="0" w:color="auto"/>
      </w:divBdr>
      <w:divsChild>
        <w:div w:id="1907764841">
          <w:marLeft w:val="0"/>
          <w:marRight w:val="0"/>
          <w:marTop w:val="0"/>
          <w:marBottom w:val="0"/>
          <w:divBdr>
            <w:top w:val="none" w:sz="0" w:space="0" w:color="auto"/>
            <w:left w:val="none" w:sz="0" w:space="0" w:color="auto"/>
            <w:bottom w:val="none" w:sz="0" w:space="0" w:color="auto"/>
            <w:right w:val="none" w:sz="0" w:space="0" w:color="auto"/>
          </w:divBdr>
        </w:div>
        <w:div w:id="385493729">
          <w:marLeft w:val="0"/>
          <w:marRight w:val="0"/>
          <w:marTop w:val="0"/>
          <w:marBottom w:val="0"/>
          <w:divBdr>
            <w:top w:val="none" w:sz="0" w:space="0" w:color="auto"/>
            <w:left w:val="none" w:sz="0" w:space="0" w:color="auto"/>
            <w:bottom w:val="none" w:sz="0" w:space="0" w:color="auto"/>
            <w:right w:val="none" w:sz="0" w:space="0" w:color="auto"/>
          </w:divBdr>
        </w:div>
        <w:div w:id="513155711">
          <w:marLeft w:val="0"/>
          <w:marRight w:val="0"/>
          <w:marTop w:val="0"/>
          <w:marBottom w:val="0"/>
          <w:divBdr>
            <w:top w:val="none" w:sz="0" w:space="0" w:color="auto"/>
            <w:left w:val="none" w:sz="0" w:space="0" w:color="auto"/>
            <w:bottom w:val="none" w:sz="0" w:space="0" w:color="auto"/>
            <w:right w:val="none" w:sz="0" w:space="0" w:color="auto"/>
          </w:divBdr>
        </w:div>
        <w:div w:id="1819757941">
          <w:marLeft w:val="0"/>
          <w:marRight w:val="0"/>
          <w:marTop w:val="0"/>
          <w:marBottom w:val="0"/>
          <w:divBdr>
            <w:top w:val="none" w:sz="0" w:space="0" w:color="auto"/>
            <w:left w:val="none" w:sz="0" w:space="0" w:color="auto"/>
            <w:bottom w:val="none" w:sz="0" w:space="0" w:color="auto"/>
            <w:right w:val="none" w:sz="0" w:space="0" w:color="auto"/>
          </w:divBdr>
        </w:div>
        <w:div w:id="708264243">
          <w:marLeft w:val="0"/>
          <w:marRight w:val="0"/>
          <w:marTop w:val="0"/>
          <w:marBottom w:val="0"/>
          <w:divBdr>
            <w:top w:val="none" w:sz="0" w:space="0" w:color="auto"/>
            <w:left w:val="none" w:sz="0" w:space="0" w:color="auto"/>
            <w:bottom w:val="none" w:sz="0" w:space="0" w:color="auto"/>
            <w:right w:val="none" w:sz="0" w:space="0" w:color="auto"/>
          </w:divBdr>
        </w:div>
      </w:divsChild>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10</cp:revision>
  <cp:lastPrinted>2022-01-31T13:30:00Z</cp:lastPrinted>
  <dcterms:created xsi:type="dcterms:W3CDTF">2022-01-04T13:28:00Z</dcterms:created>
  <dcterms:modified xsi:type="dcterms:W3CDTF">2022-01-31T13:31:00Z</dcterms:modified>
</cp:coreProperties>
</file>