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845"/>
      </w:tblGrid>
      <w:tr w:rsidR="001433E1" w14:paraId="09CFC4E1" w14:textId="77777777" w:rsidTr="00A94FD6">
        <w:tc>
          <w:tcPr>
            <w:tcW w:w="1511" w:type="dxa"/>
          </w:tcPr>
          <w:p w14:paraId="3123AA41" w14:textId="22CFB368" w:rsidR="001433E1" w:rsidRDefault="001433E1" w:rsidP="00425652">
            <w:pPr>
              <w:rPr>
                <w:rFonts w:ascii="Times New Roman" w:hAnsi="Times New Roman"/>
                <w:b/>
                <w:u w:val="single"/>
              </w:rPr>
            </w:pPr>
            <w:r w:rsidRPr="004C2F5B">
              <w:rPr>
                <w:rFonts w:ascii="Times New Roman" w:hAnsi="Times New Roman"/>
                <w:b/>
                <w:noProof/>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7845" w:type="dxa"/>
          </w:tcPr>
          <w:p w14:paraId="5885F667" w14:textId="35AC26A2" w:rsidR="001433E1" w:rsidRDefault="001433E1" w:rsidP="001433E1">
            <w:pPr>
              <w:pStyle w:val="Header"/>
              <w:jc w:val="center"/>
              <w:rPr>
                <w:rFonts w:ascii="Times New Roman" w:hAnsi="Times New Roman"/>
                <w:b/>
                <w:u w:val="single"/>
              </w:rPr>
            </w:pPr>
            <w:r>
              <w:rPr>
                <w:rFonts w:ascii="Times New Roman" w:hAnsi="Times New Roman"/>
                <w:b/>
                <w:u w:val="single"/>
                <w:lang w:val="en-US"/>
              </w:rPr>
              <w:t>NORTH</w:t>
            </w:r>
            <w:r>
              <w:rPr>
                <w:rFonts w:ascii="Times New Roman" w:hAnsi="Times New Roman"/>
                <w:b/>
                <w:u w:val="single"/>
              </w:rPr>
              <w:t xml:space="preserve"> BRADLEY PARISH COUNCIL</w:t>
            </w:r>
          </w:p>
          <w:p w14:paraId="2852EF97" w14:textId="10BE4C6D" w:rsidR="001433E1" w:rsidRDefault="001433E1" w:rsidP="001433E1">
            <w:pPr>
              <w:pStyle w:val="Header"/>
              <w:jc w:val="center"/>
              <w:rPr>
                <w:rFonts w:ascii="Times New Roman" w:hAnsi="Times New Roman"/>
                <w:b/>
                <w:u w:val="single"/>
              </w:rPr>
            </w:pPr>
          </w:p>
          <w:p w14:paraId="3E24EEC3" w14:textId="77777777" w:rsidR="003C5661" w:rsidRDefault="001433E1" w:rsidP="001433E1">
            <w:pPr>
              <w:pStyle w:val="Footer"/>
              <w:jc w:val="center"/>
              <w:rPr>
                <w:rFonts w:ascii="Times New Roman" w:hAnsi="Times New Roman"/>
                <w:b/>
                <w:u w:val="single"/>
              </w:rPr>
            </w:pPr>
            <w:r>
              <w:rPr>
                <w:rFonts w:ascii="Times New Roman" w:hAnsi="Times New Roman"/>
                <w:b/>
                <w:u w:val="single"/>
              </w:rPr>
              <w:t xml:space="preserve">MINUTES OF THE MEETING HELD </w:t>
            </w:r>
            <w:r w:rsidR="003C5661">
              <w:rPr>
                <w:rFonts w:ascii="Times New Roman" w:hAnsi="Times New Roman"/>
                <w:b/>
                <w:u w:val="single"/>
              </w:rPr>
              <w:t xml:space="preserve">REMOTELY VIA ZOOM </w:t>
            </w:r>
          </w:p>
          <w:p w14:paraId="732990ED" w14:textId="37E3EDC2" w:rsidR="003E3504" w:rsidRDefault="001433E1" w:rsidP="001433E1">
            <w:pPr>
              <w:pStyle w:val="Footer"/>
              <w:jc w:val="center"/>
              <w:rPr>
                <w:rFonts w:ascii="Times New Roman" w:hAnsi="Times New Roman"/>
                <w:b/>
                <w:u w:val="single"/>
              </w:rPr>
            </w:pPr>
            <w:r>
              <w:rPr>
                <w:rFonts w:ascii="Times New Roman" w:hAnsi="Times New Roman"/>
                <w:b/>
                <w:u w:val="single"/>
              </w:rPr>
              <w:t xml:space="preserve">ON MONDAY, </w:t>
            </w:r>
          </w:p>
          <w:p w14:paraId="40474931" w14:textId="199AFCE3" w:rsidR="0004066C" w:rsidRPr="0004066C" w:rsidRDefault="00F72C67" w:rsidP="0004066C">
            <w:pPr>
              <w:pStyle w:val="Footer"/>
              <w:jc w:val="center"/>
              <w:rPr>
                <w:rFonts w:ascii="Times New Roman" w:hAnsi="Times New Roman"/>
                <w:b/>
                <w:u w:val="single"/>
              </w:rPr>
            </w:pPr>
            <w:r>
              <w:rPr>
                <w:rFonts w:ascii="Times New Roman" w:hAnsi="Times New Roman"/>
                <w:b/>
                <w:u w:val="single"/>
              </w:rPr>
              <w:t>1 JUNE</w:t>
            </w:r>
            <w:r w:rsidR="00EF5E4D" w:rsidRPr="0004066C">
              <w:rPr>
                <w:rFonts w:ascii="Times New Roman" w:hAnsi="Times New Roman"/>
                <w:b/>
                <w:u w:val="single"/>
              </w:rPr>
              <w:t xml:space="preserve"> 2020 </w:t>
            </w:r>
            <w:r w:rsidR="001433E1" w:rsidRPr="0004066C">
              <w:rPr>
                <w:rFonts w:ascii="Times New Roman" w:hAnsi="Times New Roman"/>
                <w:b/>
                <w:u w:val="single"/>
              </w:rPr>
              <w:t xml:space="preserve">@ </w:t>
            </w:r>
            <w:r w:rsidR="008D4DFB" w:rsidRPr="0004066C">
              <w:rPr>
                <w:rFonts w:ascii="Times New Roman" w:hAnsi="Times New Roman"/>
                <w:b/>
                <w:u w:val="single"/>
              </w:rPr>
              <w:t>19:</w:t>
            </w:r>
            <w:r w:rsidR="003C5661">
              <w:rPr>
                <w:rFonts w:ascii="Times New Roman" w:hAnsi="Times New Roman"/>
                <w:b/>
                <w:u w:val="single"/>
              </w:rPr>
              <w:t>0</w:t>
            </w:r>
            <w:r w:rsidR="008D4DFB" w:rsidRPr="0004066C">
              <w:rPr>
                <w:rFonts w:ascii="Times New Roman" w:hAnsi="Times New Roman"/>
                <w:b/>
                <w:u w:val="single"/>
              </w:rPr>
              <w:t>0</w:t>
            </w:r>
          </w:p>
        </w:tc>
      </w:tr>
    </w:tbl>
    <w:p w14:paraId="4DA6D7FC" w14:textId="77777777" w:rsidR="001433E1" w:rsidRDefault="001433E1" w:rsidP="00425652">
      <w:pPr>
        <w:spacing w:after="0"/>
        <w:rPr>
          <w:rFonts w:ascii="Times New Roman" w:hAnsi="Times New Roman"/>
          <w:b/>
          <w:u w:val="single"/>
        </w:rPr>
      </w:pPr>
    </w:p>
    <w:p w14:paraId="4410A978" w14:textId="7F3B9909" w:rsidR="005B33A8" w:rsidRPr="00875AD8" w:rsidRDefault="00875AD8" w:rsidP="00875AD8">
      <w:pPr>
        <w:spacing w:after="0"/>
        <w:rPr>
          <w:rFonts w:ascii="Arial" w:hAnsi="Arial" w:cs="Arial"/>
        </w:rPr>
      </w:pPr>
      <w:r>
        <w:rPr>
          <w:rFonts w:ascii="Times New Roman" w:hAnsi="Times New Roman"/>
          <w:b/>
        </w:rPr>
        <w:t xml:space="preserve">                  </w:t>
      </w:r>
      <w:r w:rsidR="003C49D2" w:rsidRPr="00875AD8">
        <w:rPr>
          <w:rFonts w:ascii="Times New Roman" w:hAnsi="Times New Roman"/>
          <w:b/>
        </w:rPr>
        <w:t>COUNCILLORS PRESENT</w:t>
      </w:r>
    </w:p>
    <w:p w14:paraId="116C1083" w14:textId="77777777" w:rsidR="003C49D2" w:rsidRDefault="003C49D2" w:rsidP="00D12E4D">
      <w:pPr>
        <w:spacing w:after="0"/>
        <w:rPr>
          <w:rFonts w:ascii="Arial" w:hAnsi="Arial" w:cs="Arial"/>
        </w:rPr>
      </w:pPr>
    </w:p>
    <w:tbl>
      <w:tblPr>
        <w:tblStyle w:val="TableGrid"/>
        <w:tblW w:w="0" w:type="auto"/>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838"/>
      </w:tblGrid>
      <w:tr w:rsidR="003C49D2" w14:paraId="1AF908FE" w14:textId="77777777" w:rsidTr="00875AD8">
        <w:trPr>
          <w:gridAfter w:val="1"/>
          <w:wAfter w:w="3838" w:type="dxa"/>
        </w:trPr>
        <w:tc>
          <w:tcPr>
            <w:tcW w:w="3261" w:type="dxa"/>
          </w:tcPr>
          <w:p w14:paraId="36D8170C" w14:textId="77777777" w:rsidR="003C49D2" w:rsidRDefault="003C49D2" w:rsidP="00D12E4D">
            <w:pPr>
              <w:ind w:left="-104"/>
              <w:rPr>
                <w:rFonts w:ascii="Arial" w:hAnsi="Arial" w:cs="Arial"/>
              </w:rPr>
            </w:pPr>
            <w:r w:rsidRPr="00684BA6">
              <w:rPr>
                <w:rFonts w:ascii="Times New Roman" w:hAnsi="Times New Roman"/>
              </w:rPr>
              <w:t>Cllr Roger Evans (Chairman)</w:t>
            </w:r>
          </w:p>
        </w:tc>
      </w:tr>
      <w:tr w:rsidR="0040063F" w14:paraId="1B2F3F0D" w14:textId="77777777" w:rsidTr="00875AD8">
        <w:trPr>
          <w:gridAfter w:val="1"/>
          <w:wAfter w:w="3838" w:type="dxa"/>
        </w:trPr>
        <w:tc>
          <w:tcPr>
            <w:tcW w:w="3261" w:type="dxa"/>
          </w:tcPr>
          <w:p w14:paraId="202A8B50" w14:textId="27EFF189" w:rsidR="0040063F" w:rsidRDefault="0040063F" w:rsidP="00D12E4D">
            <w:pPr>
              <w:ind w:left="-104"/>
              <w:rPr>
                <w:rFonts w:ascii="Times New Roman" w:hAnsi="Times New Roman"/>
              </w:rPr>
            </w:pPr>
            <w:r>
              <w:rPr>
                <w:rFonts w:ascii="Times New Roman" w:hAnsi="Times New Roman"/>
              </w:rPr>
              <w:t xml:space="preserve">Cllr Mrs Lee </w:t>
            </w:r>
            <w:proofErr w:type="spellStart"/>
            <w:r>
              <w:rPr>
                <w:rFonts w:ascii="Times New Roman" w:hAnsi="Times New Roman"/>
              </w:rPr>
              <w:t>Lee</w:t>
            </w:r>
            <w:proofErr w:type="spellEnd"/>
          </w:p>
        </w:tc>
      </w:tr>
      <w:tr w:rsidR="003C5661" w14:paraId="77ECF891" w14:textId="77777777" w:rsidTr="00875AD8">
        <w:trPr>
          <w:gridAfter w:val="1"/>
          <w:wAfter w:w="3838" w:type="dxa"/>
        </w:trPr>
        <w:tc>
          <w:tcPr>
            <w:tcW w:w="3261" w:type="dxa"/>
          </w:tcPr>
          <w:p w14:paraId="235B12CD" w14:textId="4BAE02F5" w:rsidR="003C5661" w:rsidRDefault="003C5661" w:rsidP="00D12E4D">
            <w:pPr>
              <w:ind w:left="-104"/>
              <w:rPr>
                <w:rFonts w:ascii="Times New Roman" w:hAnsi="Times New Roman"/>
              </w:rPr>
            </w:pPr>
            <w:r>
              <w:rPr>
                <w:rFonts w:ascii="Times New Roman" w:hAnsi="Times New Roman"/>
              </w:rPr>
              <w:t xml:space="preserve">Cllr Nick </w:t>
            </w:r>
            <w:r w:rsidR="00953567">
              <w:rPr>
                <w:rFonts w:ascii="Times New Roman" w:hAnsi="Times New Roman"/>
              </w:rPr>
              <w:t>Crangle</w:t>
            </w:r>
          </w:p>
        </w:tc>
      </w:tr>
      <w:tr w:rsidR="0040063F" w14:paraId="050BA1BA" w14:textId="77777777" w:rsidTr="00875AD8">
        <w:trPr>
          <w:gridAfter w:val="1"/>
          <w:wAfter w:w="3838" w:type="dxa"/>
        </w:trPr>
        <w:tc>
          <w:tcPr>
            <w:tcW w:w="3261" w:type="dxa"/>
          </w:tcPr>
          <w:p w14:paraId="36A8CEA0" w14:textId="5C579EE2" w:rsidR="0040063F" w:rsidRDefault="0040063F" w:rsidP="00D12E4D">
            <w:pPr>
              <w:ind w:left="-104"/>
              <w:rPr>
                <w:rFonts w:ascii="Times New Roman" w:hAnsi="Times New Roman"/>
              </w:rPr>
            </w:pPr>
            <w:r>
              <w:rPr>
                <w:rFonts w:ascii="Times New Roman" w:hAnsi="Times New Roman"/>
              </w:rPr>
              <w:t>Cllr Mrs Gina Lunt</w:t>
            </w:r>
          </w:p>
        </w:tc>
      </w:tr>
      <w:tr w:rsidR="003C49D2" w14:paraId="0E514CB7" w14:textId="77777777" w:rsidTr="00875AD8">
        <w:trPr>
          <w:gridAfter w:val="1"/>
          <w:wAfter w:w="3838" w:type="dxa"/>
        </w:trPr>
        <w:tc>
          <w:tcPr>
            <w:tcW w:w="3261" w:type="dxa"/>
          </w:tcPr>
          <w:p w14:paraId="1E03AEB0" w14:textId="77777777" w:rsidR="003C49D2" w:rsidRDefault="003C49D2" w:rsidP="00D12E4D">
            <w:pPr>
              <w:ind w:left="-104"/>
              <w:rPr>
                <w:rFonts w:ascii="Arial" w:hAnsi="Arial" w:cs="Arial"/>
              </w:rPr>
            </w:pPr>
            <w:r w:rsidRPr="00684BA6">
              <w:rPr>
                <w:rFonts w:ascii="Times New Roman" w:hAnsi="Times New Roman"/>
              </w:rPr>
              <w:t>Cllr Horace Prickett</w:t>
            </w:r>
          </w:p>
        </w:tc>
      </w:tr>
      <w:tr w:rsidR="00666F9D" w14:paraId="5ACE1B0E" w14:textId="77777777" w:rsidTr="00337288">
        <w:tc>
          <w:tcPr>
            <w:tcW w:w="7099" w:type="dxa"/>
            <w:gridSpan w:val="2"/>
          </w:tcPr>
          <w:p w14:paraId="7AE26874" w14:textId="55F852B1" w:rsidR="00666F9D" w:rsidRDefault="005A6BD3" w:rsidP="00D12E4D">
            <w:pPr>
              <w:ind w:left="-104"/>
              <w:rPr>
                <w:rFonts w:ascii="Times New Roman" w:hAnsi="Times New Roman"/>
              </w:rPr>
            </w:pPr>
            <w:r>
              <w:rPr>
                <w:rFonts w:ascii="Times New Roman" w:hAnsi="Times New Roman"/>
              </w:rPr>
              <w:t>Cllr Mrs Pam Kettlety</w:t>
            </w:r>
          </w:p>
        </w:tc>
      </w:tr>
      <w:tr w:rsidR="00143388" w14:paraId="356E66F5" w14:textId="77777777" w:rsidTr="00337288">
        <w:tc>
          <w:tcPr>
            <w:tcW w:w="7099" w:type="dxa"/>
            <w:gridSpan w:val="2"/>
          </w:tcPr>
          <w:p w14:paraId="3916A96C" w14:textId="36E9861C" w:rsidR="00143388" w:rsidRDefault="00143388" w:rsidP="00D12E4D">
            <w:pPr>
              <w:ind w:left="-104"/>
              <w:rPr>
                <w:rFonts w:ascii="Times New Roman" w:hAnsi="Times New Roman"/>
              </w:rPr>
            </w:pPr>
            <w:r>
              <w:rPr>
                <w:rFonts w:ascii="Times New Roman" w:hAnsi="Times New Roman"/>
              </w:rPr>
              <w:t>Cllr Bernard Clarkson</w:t>
            </w:r>
          </w:p>
        </w:tc>
      </w:tr>
      <w:tr w:rsidR="00143388" w14:paraId="4E1DB5E2" w14:textId="77777777" w:rsidTr="00337288">
        <w:tc>
          <w:tcPr>
            <w:tcW w:w="7099" w:type="dxa"/>
            <w:gridSpan w:val="2"/>
          </w:tcPr>
          <w:p w14:paraId="06D5AB6A" w14:textId="1B8C3D4E" w:rsidR="00143388" w:rsidRDefault="00143388" w:rsidP="00D12E4D">
            <w:pPr>
              <w:ind w:left="-104"/>
              <w:rPr>
                <w:rFonts w:ascii="Times New Roman" w:hAnsi="Times New Roman"/>
              </w:rPr>
            </w:pPr>
            <w:r>
              <w:rPr>
                <w:rFonts w:ascii="Times New Roman" w:hAnsi="Times New Roman"/>
              </w:rPr>
              <w:t xml:space="preserve">Cllr </w:t>
            </w:r>
            <w:r w:rsidR="00F3216F">
              <w:rPr>
                <w:rFonts w:ascii="Times New Roman" w:hAnsi="Times New Roman"/>
              </w:rPr>
              <w:t>Russell Willsmer</w:t>
            </w:r>
          </w:p>
        </w:tc>
      </w:tr>
      <w:tr w:rsidR="00FA11BC" w14:paraId="2751A514" w14:textId="77777777" w:rsidTr="00337288">
        <w:tc>
          <w:tcPr>
            <w:tcW w:w="7099" w:type="dxa"/>
            <w:gridSpan w:val="2"/>
          </w:tcPr>
          <w:p w14:paraId="7F6A2D1D" w14:textId="782C73BB" w:rsidR="00FA11BC" w:rsidRDefault="00F72C67" w:rsidP="00D12E4D">
            <w:pPr>
              <w:ind w:left="-104"/>
              <w:rPr>
                <w:rFonts w:ascii="Times New Roman" w:hAnsi="Times New Roman"/>
              </w:rPr>
            </w:pPr>
            <w:r>
              <w:rPr>
                <w:rFonts w:ascii="Times New Roman" w:hAnsi="Times New Roman"/>
              </w:rPr>
              <w:t>Cllr Mrs Viv Regler</w:t>
            </w:r>
          </w:p>
        </w:tc>
      </w:tr>
    </w:tbl>
    <w:p w14:paraId="553D289D" w14:textId="15B6E8DE" w:rsidR="00425652" w:rsidRDefault="0020506D" w:rsidP="0020506D">
      <w:pPr>
        <w:tabs>
          <w:tab w:val="left" w:pos="6195"/>
        </w:tabs>
        <w:spacing w:after="0"/>
        <w:rPr>
          <w:rFonts w:ascii="Arial" w:hAnsi="Arial" w:cs="Arial"/>
        </w:rPr>
      </w:pPr>
      <w:r>
        <w:rPr>
          <w:rFonts w:ascii="Arial" w:hAnsi="Arial" w:cs="Arial"/>
        </w:rPr>
        <w:tab/>
      </w:r>
    </w:p>
    <w:tbl>
      <w:tblPr>
        <w:tblStyle w:val="TableGrid"/>
        <w:tblW w:w="109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121"/>
      </w:tblGrid>
      <w:tr w:rsidR="003C49D2" w:rsidRPr="003E0F86" w14:paraId="0131CF60" w14:textId="77777777" w:rsidTr="007A62CC">
        <w:tc>
          <w:tcPr>
            <w:tcW w:w="851" w:type="dxa"/>
          </w:tcPr>
          <w:p w14:paraId="1D5595A9" w14:textId="2A5826DE" w:rsidR="003C49D2" w:rsidRPr="003E0F86" w:rsidRDefault="003C49D2" w:rsidP="00D12E4D">
            <w:pPr>
              <w:rPr>
                <w:rFonts w:ascii="Times New Roman" w:hAnsi="Times New Roman" w:cs="Times New Roman"/>
                <w:b/>
              </w:rPr>
            </w:pPr>
            <w:r w:rsidRPr="003E0F86">
              <w:rPr>
                <w:rFonts w:ascii="Times New Roman" w:hAnsi="Times New Roman" w:cs="Times New Roman"/>
                <w:b/>
              </w:rPr>
              <w:t>Item</w:t>
            </w:r>
          </w:p>
        </w:tc>
        <w:tc>
          <w:tcPr>
            <w:tcW w:w="10121" w:type="dxa"/>
          </w:tcPr>
          <w:p w14:paraId="775B35F4" w14:textId="6C0CE30B" w:rsidR="003C49D2" w:rsidRPr="003E0F86" w:rsidRDefault="003C49D2" w:rsidP="00D12E4D">
            <w:pPr>
              <w:rPr>
                <w:rFonts w:ascii="Times New Roman" w:hAnsi="Times New Roman" w:cs="Times New Roman"/>
                <w:b/>
              </w:rPr>
            </w:pPr>
            <w:r w:rsidRPr="003E0F86">
              <w:rPr>
                <w:rFonts w:ascii="Times New Roman" w:hAnsi="Times New Roman" w:cs="Times New Roman"/>
                <w:b/>
              </w:rPr>
              <w:t>Record</w:t>
            </w:r>
          </w:p>
        </w:tc>
      </w:tr>
      <w:tr w:rsidR="00E5008B" w:rsidRPr="00A121B9" w14:paraId="10CB1F45" w14:textId="77777777" w:rsidTr="007A62CC">
        <w:tc>
          <w:tcPr>
            <w:tcW w:w="851" w:type="dxa"/>
          </w:tcPr>
          <w:p w14:paraId="18351BF0" w14:textId="16B2062E" w:rsidR="00E5008B" w:rsidRPr="00A121B9" w:rsidRDefault="005A72CE" w:rsidP="00D12E4D">
            <w:pPr>
              <w:rPr>
                <w:rFonts w:ascii="Times New Roman" w:hAnsi="Times New Roman" w:cs="Times New Roman"/>
              </w:rPr>
            </w:pPr>
            <w:r>
              <w:rPr>
                <w:rFonts w:ascii="Times New Roman" w:hAnsi="Times New Roman" w:cs="Times New Roman"/>
              </w:rPr>
              <w:t>15</w:t>
            </w:r>
          </w:p>
        </w:tc>
        <w:tc>
          <w:tcPr>
            <w:tcW w:w="10121" w:type="dxa"/>
          </w:tcPr>
          <w:p w14:paraId="60B180B7" w14:textId="77777777" w:rsidR="00E5008B" w:rsidRPr="00A121B9" w:rsidRDefault="00E5008B" w:rsidP="00E5008B">
            <w:pPr>
              <w:rPr>
                <w:rFonts w:ascii="Times New Roman" w:hAnsi="Times New Roman"/>
              </w:rPr>
            </w:pPr>
            <w:r w:rsidRPr="00A121B9">
              <w:rPr>
                <w:rFonts w:ascii="Times New Roman" w:hAnsi="Times New Roman"/>
                <w:b/>
                <w:u w:val="single"/>
              </w:rPr>
              <w:t>APOLOGIES</w:t>
            </w:r>
            <w:r w:rsidRPr="00A121B9">
              <w:rPr>
                <w:rFonts w:ascii="Times New Roman" w:hAnsi="Times New Roman"/>
              </w:rPr>
              <w:t xml:space="preserve"> </w:t>
            </w:r>
          </w:p>
          <w:p w14:paraId="39587E90" w14:textId="77777777" w:rsidR="00A121B9" w:rsidRDefault="00E5008B" w:rsidP="00F72C67">
            <w:pPr>
              <w:rPr>
                <w:rFonts w:ascii="Times New Roman" w:hAnsi="Times New Roman"/>
              </w:rPr>
            </w:pPr>
            <w:r w:rsidRPr="00A121B9">
              <w:rPr>
                <w:rFonts w:ascii="Times New Roman" w:hAnsi="Times New Roman"/>
              </w:rPr>
              <w:t>Cllr</w:t>
            </w:r>
            <w:r w:rsidR="00157758">
              <w:rPr>
                <w:rFonts w:ascii="Times New Roman" w:hAnsi="Times New Roman"/>
              </w:rPr>
              <w:t>s</w:t>
            </w:r>
            <w:r w:rsidR="00143388">
              <w:rPr>
                <w:rFonts w:ascii="Times New Roman" w:hAnsi="Times New Roman"/>
              </w:rPr>
              <w:t xml:space="preserve"> </w:t>
            </w:r>
            <w:r w:rsidR="003C5661">
              <w:rPr>
                <w:rFonts w:ascii="Times New Roman" w:hAnsi="Times New Roman"/>
              </w:rPr>
              <w:t>Mrs Jenny Joyce</w:t>
            </w:r>
          </w:p>
          <w:p w14:paraId="487D7A56" w14:textId="6015A49A" w:rsidR="00F72C67" w:rsidRPr="00A121B9" w:rsidRDefault="00F72C67" w:rsidP="00F72C67">
            <w:pPr>
              <w:rPr>
                <w:rFonts w:ascii="Times New Roman" w:hAnsi="Times New Roman"/>
                <w:b/>
                <w:u w:val="single"/>
              </w:rPr>
            </w:pPr>
          </w:p>
        </w:tc>
      </w:tr>
      <w:tr w:rsidR="00E5008B" w:rsidRPr="00A121B9" w14:paraId="60A6B232" w14:textId="77777777" w:rsidTr="007A62CC">
        <w:tc>
          <w:tcPr>
            <w:tcW w:w="851" w:type="dxa"/>
          </w:tcPr>
          <w:p w14:paraId="73D601ED" w14:textId="3636E54B" w:rsidR="00E5008B" w:rsidRPr="00A121B9" w:rsidRDefault="005A72CE" w:rsidP="00D12E4D">
            <w:pPr>
              <w:rPr>
                <w:rFonts w:ascii="Times New Roman" w:hAnsi="Times New Roman" w:cs="Times New Roman"/>
              </w:rPr>
            </w:pPr>
            <w:r>
              <w:rPr>
                <w:rFonts w:ascii="Times New Roman" w:hAnsi="Times New Roman" w:cs="Times New Roman"/>
              </w:rPr>
              <w:t>16</w:t>
            </w:r>
          </w:p>
        </w:tc>
        <w:tc>
          <w:tcPr>
            <w:tcW w:w="10121" w:type="dxa"/>
          </w:tcPr>
          <w:p w14:paraId="36484850" w14:textId="53E25BEF" w:rsidR="00E5008B" w:rsidRPr="00B32EEA" w:rsidRDefault="00E5008B" w:rsidP="00E5008B">
            <w:pPr>
              <w:rPr>
                <w:rFonts w:ascii="Times New Roman" w:hAnsi="Times New Roman"/>
                <w:bCs/>
                <w:color w:val="000000"/>
              </w:rPr>
            </w:pPr>
            <w:r w:rsidRPr="00A121B9">
              <w:rPr>
                <w:rFonts w:ascii="Times New Roman" w:hAnsi="Times New Roman"/>
                <w:b/>
                <w:color w:val="000000"/>
                <w:u w:val="single"/>
              </w:rPr>
              <w:t>DECLARATIONS OF INTEREST</w:t>
            </w:r>
            <w:r w:rsidR="00B32EEA">
              <w:rPr>
                <w:rFonts w:ascii="Times New Roman" w:hAnsi="Times New Roman"/>
                <w:b/>
                <w:color w:val="000000"/>
                <w:u w:val="single"/>
              </w:rPr>
              <w:t xml:space="preserve"> </w:t>
            </w:r>
            <w:r w:rsidR="002C0B7B">
              <w:rPr>
                <w:rFonts w:ascii="Times New Roman" w:hAnsi="Times New Roman"/>
                <w:b/>
                <w:color w:val="000000"/>
                <w:u w:val="single"/>
              </w:rPr>
              <w:t>–</w:t>
            </w:r>
            <w:r w:rsidR="00B32EEA">
              <w:rPr>
                <w:rFonts w:ascii="Times New Roman" w:hAnsi="Times New Roman"/>
                <w:b/>
                <w:color w:val="000000"/>
                <w:u w:val="single"/>
              </w:rPr>
              <w:t xml:space="preserve"> </w:t>
            </w:r>
            <w:r w:rsidR="003C5661">
              <w:rPr>
                <w:rFonts w:ascii="Times New Roman" w:hAnsi="Times New Roman"/>
                <w:bCs/>
                <w:color w:val="000000"/>
              </w:rPr>
              <w:t>None</w:t>
            </w:r>
          </w:p>
          <w:p w14:paraId="7414E51E" w14:textId="48E1330B" w:rsidR="00EA6BF3" w:rsidRPr="00A121B9" w:rsidRDefault="00EA6BF3" w:rsidP="00B32EEA">
            <w:pPr>
              <w:rPr>
                <w:rFonts w:ascii="Times New Roman" w:hAnsi="Times New Roman"/>
                <w:b/>
                <w:u w:val="single"/>
              </w:rPr>
            </w:pPr>
          </w:p>
        </w:tc>
      </w:tr>
      <w:tr w:rsidR="002606C2" w:rsidRPr="00A121B9" w14:paraId="66110F03" w14:textId="77777777" w:rsidTr="007A62CC">
        <w:tc>
          <w:tcPr>
            <w:tcW w:w="851" w:type="dxa"/>
          </w:tcPr>
          <w:p w14:paraId="1C9E09BC" w14:textId="4F646EC2" w:rsidR="002606C2" w:rsidRPr="00A121B9" w:rsidRDefault="005A72CE" w:rsidP="00D12E4D">
            <w:pPr>
              <w:rPr>
                <w:rFonts w:ascii="Times New Roman" w:hAnsi="Times New Roman" w:cs="Times New Roman"/>
              </w:rPr>
            </w:pPr>
            <w:r>
              <w:rPr>
                <w:rFonts w:ascii="Times New Roman" w:hAnsi="Times New Roman" w:cs="Times New Roman"/>
              </w:rPr>
              <w:t>17</w:t>
            </w:r>
          </w:p>
        </w:tc>
        <w:tc>
          <w:tcPr>
            <w:tcW w:w="10121" w:type="dxa"/>
          </w:tcPr>
          <w:p w14:paraId="75E82645" w14:textId="3F284AFB" w:rsidR="002606C2" w:rsidRPr="00A121B9" w:rsidRDefault="002606C2" w:rsidP="002606C2">
            <w:pPr>
              <w:rPr>
                <w:rFonts w:ascii="Times New Roman" w:hAnsi="Times New Roman"/>
                <w:b/>
                <w:u w:val="single"/>
              </w:rPr>
            </w:pPr>
            <w:r w:rsidRPr="00A121B9">
              <w:rPr>
                <w:rFonts w:ascii="Times New Roman" w:hAnsi="Times New Roman"/>
                <w:b/>
                <w:u w:val="single"/>
              </w:rPr>
              <w:t xml:space="preserve">ADJOURNMENT OF MEETING FOR </w:t>
            </w:r>
            <w:r w:rsidR="0030368A">
              <w:rPr>
                <w:rFonts w:ascii="Times New Roman" w:hAnsi="Times New Roman"/>
                <w:b/>
                <w:u w:val="single"/>
              </w:rPr>
              <w:t xml:space="preserve">REPORTS FROM </w:t>
            </w:r>
            <w:r w:rsidR="00BD470C">
              <w:rPr>
                <w:rFonts w:ascii="Times New Roman" w:hAnsi="Times New Roman"/>
                <w:b/>
                <w:u w:val="single"/>
              </w:rPr>
              <w:t>MEMBERS OF THE PUBLIC</w:t>
            </w:r>
            <w:r w:rsidR="00A543D1">
              <w:rPr>
                <w:rFonts w:ascii="Times New Roman" w:hAnsi="Times New Roman"/>
                <w:b/>
                <w:u w:val="single"/>
              </w:rPr>
              <w:t xml:space="preserve"> AT 7.05</w:t>
            </w:r>
            <w:r w:rsidR="0030368A">
              <w:rPr>
                <w:rFonts w:ascii="Times New Roman" w:hAnsi="Times New Roman"/>
                <w:b/>
                <w:u w:val="single"/>
              </w:rPr>
              <w:t xml:space="preserve"> </w:t>
            </w:r>
          </w:p>
        </w:tc>
      </w:tr>
      <w:tr w:rsidR="001B00AF" w:rsidRPr="00A121B9" w14:paraId="34B8A526" w14:textId="77777777" w:rsidTr="007A62CC">
        <w:trPr>
          <w:trHeight w:val="1139"/>
        </w:trPr>
        <w:tc>
          <w:tcPr>
            <w:tcW w:w="851" w:type="dxa"/>
          </w:tcPr>
          <w:p w14:paraId="2886DC0A" w14:textId="61D3AE8E" w:rsidR="00F47127" w:rsidRDefault="005A72CE" w:rsidP="0073488B">
            <w:pPr>
              <w:rPr>
                <w:rFonts w:ascii="Times New Roman" w:hAnsi="Times New Roman" w:cs="Times New Roman"/>
              </w:rPr>
            </w:pPr>
            <w:r>
              <w:rPr>
                <w:rFonts w:ascii="Times New Roman" w:hAnsi="Times New Roman" w:cs="Times New Roman"/>
              </w:rPr>
              <w:t>17.1</w:t>
            </w:r>
          </w:p>
          <w:p w14:paraId="4421D58A" w14:textId="10DC6417" w:rsidR="00941A71" w:rsidRDefault="00941A71" w:rsidP="0073488B">
            <w:pPr>
              <w:rPr>
                <w:rFonts w:ascii="Times New Roman" w:hAnsi="Times New Roman" w:cs="Times New Roman"/>
              </w:rPr>
            </w:pPr>
          </w:p>
          <w:p w14:paraId="71F88C69" w14:textId="672F91FA" w:rsidR="005A72CE" w:rsidRDefault="005A72CE" w:rsidP="0073488B">
            <w:pPr>
              <w:rPr>
                <w:rFonts w:ascii="Times New Roman" w:hAnsi="Times New Roman" w:cs="Times New Roman"/>
              </w:rPr>
            </w:pPr>
          </w:p>
          <w:p w14:paraId="27000B26" w14:textId="3066F19F" w:rsidR="005A72CE" w:rsidRDefault="005A72CE" w:rsidP="0073488B">
            <w:pPr>
              <w:rPr>
                <w:rFonts w:ascii="Times New Roman" w:hAnsi="Times New Roman" w:cs="Times New Roman"/>
              </w:rPr>
            </w:pPr>
            <w:r>
              <w:rPr>
                <w:rFonts w:ascii="Times New Roman" w:hAnsi="Times New Roman" w:cs="Times New Roman"/>
              </w:rPr>
              <w:t>17.1</w:t>
            </w:r>
          </w:p>
          <w:p w14:paraId="7850398D" w14:textId="38BCC4EE" w:rsidR="005A72CE" w:rsidRDefault="005A72CE" w:rsidP="0073488B">
            <w:pPr>
              <w:rPr>
                <w:rFonts w:ascii="Times New Roman" w:hAnsi="Times New Roman" w:cs="Times New Roman"/>
              </w:rPr>
            </w:pPr>
          </w:p>
          <w:p w14:paraId="3CDBB381" w14:textId="76C6E8F1" w:rsidR="005A72CE" w:rsidRDefault="005A72CE" w:rsidP="0073488B">
            <w:pPr>
              <w:rPr>
                <w:rFonts w:ascii="Times New Roman" w:hAnsi="Times New Roman" w:cs="Times New Roman"/>
              </w:rPr>
            </w:pPr>
            <w:r>
              <w:rPr>
                <w:rFonts w:ascii="Times New Roman" w:hAnsi="Times New Roman" w:cs="Times New Roman"/>
              </w:rPr>
              <w:t>17.3</w:t>
            </w:r>
          </w:p>
          <w:p w14:paraId="70F5F0B3" w14:textId="345F1563" w:rsidR="00FE6908" w:rsidRPr="00A121B9" w:rsidRDefault="00FE6908" w:rsidP="0030368A">
            <w:pPr>
              <w:rPr>
                <w:rFonts w:ascii="Times New Roman" w:hAnsi="Times New Roman" w:cs="Times New Roman"/>
              </w:rPr>
            </w:pPr>
          </w:p>
        </w:tc>
        <w:tc>
          <w:tcPr>
            <w:tcW w:w="10121" w:type="dxa"/>
          </w:tcPr>
          <w:p w14:paraId="1F9B7CA4" w14:textId="77777777" w:rsidR="0030368A" w:rsidRDefault="003C5661" w:rsidP="00B11E57">
            <w:pPr>
              <w:rPr>
                <w:rFonts w:ascii="Times New Roman" w:eastAsia="Times New Roman" w:hAnsi="Times New Roman" w:cs="Times New Roman"/>
                <w:lang w:val="en-US"/>
              </w:rPr>
            </w:pPr>
            <w:r>
              <w:rPr>
                <w:rFonts w:ascii="Times New Roman" w:eastAsia="Times New Roman" w:hAnsi="Times New Roman" w:cs="Times New Roman"/>
                <w:lang w:val="en-US"/>
              </w:rPr>
              <w:t xml:space="preserve">Unitary Cllr Horace Prickett reported </w:t>
            </w:r>
            <w:r w:rsidR="0030368A">
              <w:rPr>
                <w:rFonts w:ascii="Times New Roman" w:eastAsia="Times New Roman" w:hAnsi="Times New Roman" w:cs="Times New Roman"/>
                <w:lang w:val="en-US"/>
              </w:rPr>
              <w:t>on the following</w:t>
            </w:r>
          </w:p>
          <w:p w14:paraId="0493EFDA" w14:textId="7B83D235" w:rsidR="00A543D1" w:rsidRDefault="00B14D2C" w:rsidP="00B11E57">
            <w:pPr>
              <w:rPr>
                <w:rFonts w:ascii="Times New Roman" w:eastAsia="Times New Roman" w:hAnsi="Times New Roman" w:cs="Times New Roman"/>
                <w:lang w:val="en-US"/>
              </w:rPr>
            </w:pPr>
            <w:r>
              <w:rPr>
                <w:rFonts w:ascii="Times New Roman" w:eastAsia="Times New Roman" w:hAnsi="Times New Roman" w:cs="Times New Roman"/>
                <w:lang w:val="en-US"/>
              </w:rPr>
              <w:t xml:space="preserve">To help passenger to maintain social distancing an experimental fast bus service is being introduced between North Bradley and Bath; </w:t>
            </w:r>
            <w:r w:rsidR="00A543D1">
              <w:rPr>
                <w:rFonts w:ascii="Times New Roman" w:eastAsia="Times New Roman" w:hAnsi="Times New Roman" w:cs="Times New Roman"/>
                <w:lang w:val="en-US"/>
              </w:rPr>
              <w:t xml:space="preserve">four buses in morning, </w:t>
            </w:r>
            <w:r w:rsidR="00510674">
              <w:rPr>
                <w:rFonts w:ascii="Times New Roman" w:eastAsia="Times New Roman" w:hAnsi="Times New Roman" w:cs="Times New Roman"/>
                <w:lang w:val="en-US"/>
              </w:rPr>
              <w:t>three</w:t>
            </w:r>
            <w:r w:rsidR="00A543D1">
              <w:rPr>
                <w:rFonts w:ascii="Times New Roman" w:eastAsia="Times New Roman" w:hAnsi="Times New Roman" w:cs="Times New Roman"/>
                <w:lang w:val="en-US"/>
              </w:rPr>
              <w:t xml:space="preserve"> or four in afternoon</w:t>
            </w:r>
            <w:r>
              <w:rPr>
                <w:rFonts w:ascii="Times New Roman" w:eastAsia="Times New Roman" w:hAnsi="Times New Roman" w:cs="Times New Roman"/>
                <w:lang w:val="en-US"/>
              </w:rPr>
              <w:t xml:space="preserve">. </w:t>
            </w:r>
            <w:r w:rsidR="00A543D1">
              <w:rPr>
                <w:rFonts w:ascii="Times New Roman" w:eastAsia="Times New Roman" w:hAnsi="Times New Roman" w:cs="Times New Roman"/>
                <w:lang w:val="en-US"/>
              </w:rPr>
              <w:t xml:space="preserve">He has displayed posters throughout village detailing new information. </w:t>
            </w:r>
          </w:p>
          <w:p w14:paraId="6AED7874" w14:textId="18399D14" w:rsidR="0030368A" w:rsidRDefault="00A543D1" w:rsidP="00B11E57">
            <w:pPr>
              <w:rPr>
                <w:rFonts w:ascii="Times New Roman" w:eastAsia="Times New Roman" w:hAnsi="Times New Roman" w:cs="Times New Roman"/>
                <w:lang w:val="en-US"/>
              </w:rPr>
            </w:pPr>
            <w:r>
              <w:rPr>
                <w:rFonts w:ascii="Times New Roman" w:eastAsia="Times New Roman" w:hAnsi="Times New Roman" w:cs="Times New Roman"/>
                <w:lang w:val="en-US"/>
              </w:rPr>
              <w:t xml:space="preserve">Cllr Horace Prickett queried email from Cllr </w:t>
            </w:r>
            <w:proofErr w:type="spellStart"/>
            <w:r>
              <w:rPr>
                <w:rFonts w:ascii="Times New Roman" w:eastAsia="Times New Roman" w:hAnsi="Times New Roman" w:cs="Times New Roman"/>
                <w:lang w:val="en-US"/>
              </w:rPr>
              <w:t>Mrs</w:t>
            </w:r>
            <w:proofErr w:type="spellEnd"/>
            <w:r>
              <w:rPr>
                <w:rFonts w:ascii="Times New Roman" w:eastAsia="Times New Roman" w:hAnsi="Times New Roman" w:cs="Times New Roman"/>
                <w:lang w:val="en-US"/>
              </w:rPr>
              <w:t xml:space="preserve"> Gina Lunt about fencing around paddocks. Cllr Gina Lunt confirmed that signage will be displayed to ensure people wear gloves when touching fencing. </w:t>
            </w:r>
          </w:p>
          <w:p w14:paraId="43007DA0" w14:textId="20C02B46" w:rsidR="007E09DA" w:rsidRDefault="00A543D1" w:rsidP="00EE66FF">
            <w:pPr>
              <w:rPr>
                <w:rFonts w:ascii="Calibri" w:hAnsi="Calibri" w:cs="Calibri"/>
              </w:rPr>
            </w:pPr>
            <w:r>
              <w:rPr>
                <w:rFonts w:ascii="Times New Roman" w:hAnsi="Times New Roman"/>
              </w:rPr>
              <w:t xml:space="preserve">There had been no police report. Clerk requested to chase this. Post meeting note (PMN) – PCSO Matthew Till advised that there will no longer be an individual police report, village are advised to connect to the report link - </w:t>
            </w:r>
            <w:hyperlink r:id="rId9" w:history="1">
              <w:r>
                <w:rPr>
                  <w:rStyle w:val="Hyperlink"/>
                  <w:rFonts w:ascii="Calibri" w:hAnsi="Calibri" w:cs="Calibri"/>
                </w:rPr>
                <w:t>https://www.wiltshire.police.uk/article/1204/Priorities-for-Wiltshire-West</w:t>
              </w:r>
            </w:hyperlink>
          </w:p>
          <w:p w14:paraId="2620004F" w14:textId="516FA457" w:rsidR="00A543D1" w:rsidRPr="00A121B9" w:rsidRDefault="00A543D1" w:rsidP="00EE66FF">
            <w:pPr>
              <w:rPr>
                <w:rFonts w:ascii="Times New Roman" w:hAnsi="Times New Roman"/>
              </w:rPr>
            </w:pPr>
          </w:p>
        </w:tc>
      </w:tr>
      <w:tr w:rsidR="00BC5DC2" w:rsidRPr="00A121B9" w14:paraId="1C6E23DC" w14:textId="77777777" w:rsidTr="00BC5DC2">
        <w:trPr>
          <w:trHeight w:val="522"/>
        </w:trPr>
        <w:tc>
          <w:tcPr>
            <w:tcW w:w="851" w:type="dxa"/>
          </w:tcPr>
          <w:p w14:paraId="0E4537C6" w14:textId="5D709362" w:rsidR="00BC5DC2" w:rsidRDefault="005A72CE" w:rsidP="0073488B">
            <w:pPr>
              <w:rPr>
                <w:rFonts w:ascii="Times New Roman" w:hAnsi="Times New Roman" w:cs="Times New Roman"/>
              </w:rPr>
            </w:pPr>
            <w:r>
              <w:rPr>
                <w:rFonts w:ascii="Times New Roman" w:hAnsi="Times New Roman" w:cs="Times New Roman"/>
              </w:rPr>
              <w:t>18</w:t>
            </w:r>
          </w:p>
        </w:tc>
        <w:tc>
          <w:tcPr>
            <w:tcW w:w="10121" w:type="dxa"/>
          </w:tcPr>
          <w:p w14:paraId="30526973" w14:textId="220306F5" w:rsidR="00BC5DC2" w:rsidRDefault="00BC5DC2" w:rsidP="00BC5DC2">
            <w:pPr>
              <w:rPr>
                <w:rFonts w:ascii="Times New Roman" w:hAnsi="Times New Roman" w:cs="Times New Roman"/>
                <w:b/>
                <w:u w:val="single"/>
              </w:rPr>
            </w:pPr>
            <w:r>
              <w:rPr>
                <w:rFonts w:ascii="Times New Roman" w:hAnsi="Times New Roman"/>
                <w:b/>
                <w:u w:val="single"/>
              </w:rPr>
              <w:t xml:space="preserve">MEETING RECONVENED AT </w:t>
            </w:r>
            <w:r w:rsidR="00953567">
              <w:rPr>
                <w:rFonts w:ascii="Times New Roman" w:hAnsi="Times New Roman"/>
                <w:b/>
                <w:u w:val="single"/>
              </w:rPr>
              <w:t>7</w:t>
            </w:r>
            <w:r>
              <w:rPr>
                <w:rFonts w:ascii="Times New Roman" w:hAnsi="Times New Roman"/>
                <w:b/>
                <w:u w:val="single"/>
              </w:rPr>
              <w:t>:</w:t>
            </w:r>
            <w:r w:rsidR="00A543D1">
              <w:rPr>
                <w:rFonts w:ascii="Times New Roman" w:hAnsi="Times New Roman"/>
                <w:b/>
                <w:u w:val="single"/>
              </w:rPr>
              <w:t>15</w:t>
            </w:r>
          </w:p>
          <w:p w14:paraId="6B1B2656" w14:textId="18B9F0AA" w:rsidR="00BC5DC2" w:rsidRPr="001B4D27" w:rsidRDefault="00BC5DC2" w:rsidP="00BC5DC2">
            <w:pPr>
              <w:rPr>
                <w:rFonts w:ascii="Times New Roman" w:hAnsi="Times New Roman" w:cs="Times New Roman"/>
                <w:b/>
                <w:u w:val="single"/>
              </w:rPr>
            </w:pPr>
            <w:r w:rsidRPr="001B4D27">
              <w:rPr>
                <w:rFonts w:ascii="Times New Roman" w:hAnsi="Times New Roman" w:cs="Times New Roman"/>
                <w:b/>
                <w:u w:val="single"/>
              </w:rPr>
              <w:t>MINUTES</w:t>
            </w:r>
          </w:p>
          <w:p w14:paraId="0B9A8F6E" w14:textId="0F772C40" w:rsidR="00BC5DC2" w:rsidRDefault="00BC5DC2" w:rsidP="00BC5DC2">
            <w:pPr>
              <w:rPr>
                <w:rFonts w:ascii="Times New Roman" w:hAnsi="Times New Roman" w:cs="Times New Roman"/>
                <w:bCs/>
              </w:rPr>
            </w:pPr>
            <w:r w:rsidRPr="001B4D27">
              <w:rPr>
                <w:rFonts w:ascii="Times New Roman" w:hAnsi="Times New Roman" w:cs="Times New Roman"/>
                <w:bCs/>
              </w:rPr>
              <w:t xml:space="preserve">The minutes of the meeting held on Monday </w:t>
            </w:r>
            <w:r w:rsidR="00A543D1">
              <w:rPr>
                <w:rFonts w:ascii="Times New Roman" w:hAnsi="Times New Roman" w:cs="Times New Roman"/>
                <w:bCs/>
              </w:rPr>
              <w:t xml:space="preserve">4 May </w:t>
            </w:r>
            <w:r w:rsidRPr="001B4D27">
              <w:rPr>
                <w:rFonts w:ascii="Times New Roman" w:hAnsi="Times New Roman" w:cs="Times New Roman"/>
                <w:bCs/>
              </w:rPr>
              <w:t xml:space="preserve">having been circulated previously, were approved and signed as a true record of the meeting. </w:t>
            </w:r>
          </w:p>
          <w:p w14:paraId="107966EC" w14:textId="437D2EE0" w:rsidR="00BC5DC2" w:rsidRDefault="00BC5DC2" w:rsidP="00BC5DC2">
            <w:pPr>
              <w:rPr>
                <w:rFonts w:ascii="Times New Roman" w:eastAsia="Times New Roman" w:hAnsi="Times New Roman" w:cs="Times New Roman"/>
                <w:lang w:val="en-US"/>
              </w:rPr>
            </w:pPr>
          </w:p>
        </w:tc>
      </w:tr>
      <w:tr w:rsidR="0073488B" w:rsidRPr="00A121B9" w14:paraId="1A09DD1B" w14:textId="77777777" w:rsidTr="007A62CC">
        <w:tc>
          <w:tcPr>
            <w:tcW w:w="851" w:type="dxa"/>
          </w:tcPr>
          <w:p w14:paraId="7D6CC57B" w14:textId="78633B8B" w:rsidR="0073488B" w:rsidRDefault="005A72CE" w:rsidP="00D12E4D">
            <w:pPr>
              <w:rPr>
                <w:rFonts w:ascii="Times New Roman" w:hAnsi="Times New Roman" w:cs="Times New Roman"/>
              </w:rPr>
            </w:pPr>
            <w:r>
              <w:rPr>
                <w:rFonts w:ascii="Times New Roman" w:hAnsi="Times New Roman" w:cs="Times New Roman"/>
              </w:rPr>
              <w:t>19</w:t>
            </w:r>
          </w:p>
          <w:p w14:paraId="3055BACB" w14:textId="3CEB4213" w:rsidR="00F47127" w:rsidRDefault="005A72CE" w:rsidP="00D12E4D">
            <w:pPr>
              <w:rPr>
                <w:rFonts w:ascii="Times New Roman" w:hAnsi="Times New Roman" w:cs="Times New Roman"/>
              </w:rPr>
            </w:pPr>
            <w:r>
              <w:rPr>
                <w:rFonts w:ascii="Times New Roman" w:hAnsi="Times New Roman" w:cs="Times New Roman"/>
              </w:rPr>
              <w:t>19.1</w:t>
            </w:r>
          </w:p>
          <w:p w14:paraId="2852AADF" w14:textId="0671E9EF" w:rsidR="005A72CE" w:rsidRDefault="005A72CE" w:rsidP="00D12E4D">
            <w:pPr>
              <w:rPr>
                <w:rFonts w:ascii="Times New Roman" w:hAnsi="Times New Roman" w:cs="Times New Roman"/>
              </w:rPr>
            </w:pPr>
          </w:p>
          <w:p w14:paraId="5B281CC9" w14:textId="2CE5363E" w:rsidR="005A72CE" w:rsidRDefault="005A72CE" w:rsidP="00D12E4D">
            <w:pPr>
              <w:rPr>
                <w:rFonts w:ascii="Times New Roman" w:hAnsi="Times New Roman" w:cs="Times New Roman"/>
              </w:rPr>
            </w:pPr>
          </w:p>
          <w:p w14:paraId="705EBF96" w14:textId="2ED33FA9" w:rsidR="005A72CE" w:rsidRDefault="005A72CE" w:rsidP="00D12E4D">
            <w:pPr>
              <w:rPr>
                <w:rFonts w:ascii="Times New Roman" w:hAnsi="Times New Roman" w:cs="Times New Roman"/>
              </w:rPr>
            </w:pPr>
            <w:r>
              <w:rPr>
                <w:rFonts w:ascii="Times New Roman" w:hAnsi="Times New Roman" w:cs="Times New Roman"/>
              </w:rPr>
              <w:t>19.2</w:t>
            </w:r>
          </w:p>
          <w:p w14:paraId="793DF52E" w14:textId="58F3EE27" w:rsidR="005A72CE" w:rsidRDefault="005A72CE" w:rsidP="00D12E4D">
            <w:pPr>
              <w:rPr>
                <w:rFonts w:ascii="Times New Roman" w:hAnsi="Times New Roman" w:cs="Times New Roman"/>
              </w:rPr>
            </w:pPr>
          </w:p>
          <w:p w14:paraId="21044588" w14:textId="1C5B2FBD" w:rsidR="005A72CE" w:rsidRDefault="005A72CE" w:rsidP="00D12E4D">
            <w:pPr>
              <w:rPr>
                <w:rFonts w:ascii="Times New Roman" w:hAnsi="Times New Roman" w:cs="Times New Roman"/>
              </w:rPr>
            </w:pPr>
            <w:r>
              <w:rPr>
                <w:rFonts w:ascii="Times New Roman" w:hAnsi="Times New Roman" w:cs="Times New Roman"/>
              </w:rPr>
              <w:t>19.3</w:t>
            </w:r>
          </w:p>
          <w:p w14:paraId="71432113" w14:textId="3758D7AE" w:rsidR="005A72CE" w:rsidRDefault="005A72CE" w:rsidP="00D12E4D">
            <w:pPr>
              <w:rPr>
                <w:rFonts w:ascii="Times New Roman" w:hAnsi="Times New Roman" w:cs="Times New Roman"/>
              </w:rPr>
            </w:pPr>
          </w:p>
          <w:p w14:paraId="6656F8C3" w14:textId="319246C7" w:rsidR="005A72CE" w:rsidRDefault="005A72CE" w:rsidP="00D12E4D">
            <w:pPr>
              <w:rPr>
                <w:rFonts w:ascii="Times New Roman" w:hAnsi="Times New Roman" w:cs="Times New Roman"/>
              </w:rPr>
            </w:pPr>
          </w:p>
          <w:p w14:paraId="53B21662" w14:textId="7211A27D" w:rsidR="005A72CE" w:rsidRDefault="005A72CE" w:rsidP="00D12E4D">
            <w:pPr>
              <w:rPr>
                <w:rFonts w:ascii="Times New Roman" w:hAnsi="Times New Roman" w:cs="Times New Roman"/>
              </w:rPr>
            </w:pPr>
          </w:p>
          <w:p w14:paraId="29937D0A" w14:textId="1A30A434" w:rsidR="005A72CE" w:rsidRDefault="005A72CE" w:rsidP="00D12E4D">
            <w:pPr>
              <w:rPr>
                <w:rFonts w:ascii="Times New Roman" w:hAnsi="Times New Roman" w:cs="Times New Roman"/>
              </w:rPr>
            </w:pPr>
          </w:p>
          <w:p w14:paraId="571821E0" w14:textId="10B617AA" w:rsidR="005A72CE" w:rsidRDefault="005A72CE" w:rsidP="00D12E4D">
            <w:pPr>
              <w:rPr>
                <w:rFonts w:ascii="Times New Roman" w:hAnsi="Times New Roman" w:cs="Times New Roman"/>
              </w:rPr>
            </w:pPr>
            <w:r>
              <w:rPr>
                <w:rFonts w:ascii="Times New Roman" w:hAnsi="Times New Roman" w:cs="Times New Roman"/>
              </w:rPr>
              <w:t>19.4</w:t>
            </w:r>
          </w:p>
          <w:p w14:paraId="30F0DD31" w14:textId="1ACFF080" w:rsidR="00953567" w:rsidRDefault="005A72CE" w:rsidP="00953567">
            <w:pPr>
              <w:rPr>
                <w:rFonts w:ascii="Times New Roman" w:hAnsi="Times New Roman" w:cs="Times New Roman"/>
              </w:rPr>
            </w:pPr>
            <w:r>
              <w:rPr>
                <w:rFonts w:ascii="Times New Roman" w:hAnsi="Times New Roman" w:cs="Times New Roman"/>
              </w:rPr>
              <w:t>19.5</w:t>
            </w:r>
          </w:p>
          <w:p w14:paraId="6B8C6218" w14:textId="5E186297" w:rsidR="00953567" w:rsidRDefault="00953567" w:rsidP="005A72CE">
            <w:pPr>
              <w:rPr>
                <w:rFonts w:ascii="Times New Roman" w:hAnsi="Times New Roman" w:cs="Times New Roman"/>
              </w:rPr>
            </w:pPr>
          </w:p>
        </w:tc>
        <w:tc>
          <w:tcPr>
            <w:tcW w:w="10121" w:type="dxa"/>
          </w:tcPr>
          <w:p w14:paraId="56A25A7F" w14:textId="47249498" w:rsidR="00BC5DC2" w:rsidRDefault="00BC5DC2" w:rsidP="00C276E0">
            <w:pPr>
              <w:rPr>
                <w:rFonts w:ascii="Times New Roman" w:hAnsi="Times New Roman"/>
                <w:b/>
                <w:u w:val="single"/>
              </w:rPr>
            </w:pPr>
            <w:r>
              <w:rPr>
                <w:rFonts w:ascii="Times New Roman" w:hAnsi="Times New Roman"/>
                <w:b/>
                <w:u w:val="single"/>
              </w:rPr>
              <w:t>MATTERS ARISING</w:t>
            </w:r>
          </w:p>
          <w:p w14:paraId="6E0F7F97" w14:textId="1DCF8D92" w:rsidR="00A543D1" w:rsidRPr="009400E0" w:rsidRDefault="00A543D1" w:rsidP="00A543D1">
            <w:pPr>
              <w:rPr>
                <w:rFonts w:ascii="Times New Roman" w:hAnsi="Times New Roman" w:cs="Times New Roman"/>
              </w:rPr>
            </w:pPr>
            <w:r w:rsidRPr="009400E0">
              <w:rPr>
                <w:rFonts w:ascii="Times New Roman" w:hAnsi="Times New Roman" w:cs="Times New Roman"/>
              </w:rPr>
              <w:t xml:space="preserve">17. Following Cllr Mike Holland’s resignation, a poster is advertising the Notice of Vacancy until 2 June. If an election is not requested by that date, the Parish Council must fill the vacancy by co-option as soon as practicable. </w:t>
            </w:r>
            <w:r w:rsidR="009400E0" w:rsidRPr="009400E0">
              <w:rPr>
                <w:rFonts w:ascii="Times New Roman" w:hAnsi="Times New Roman" w:cs="Times New Roman"/>
              </w:rPr>
              <w:t xml:space="preserve">(PMN – No election has been requested therefore the Parish Council may co-opt. </w:t>
            </w:r>
          </w:p>
          <w:p w14:paraId="21849535" w14:textId="317029CF" w:rsidR="00A543D1" w:rsidRPr="009400E0" w:rsidRDefault="009400E0" w:rsidP="00A543D1">
            <w:pPr>
              <w:rPr>
                <w:rFonts w:ascii="Times New Roman" w:hAnsi="Times New Roman" w:cs="Times New Roman"/>
              </w:rPr>
            </w:pPr>
            <w:r w:rsidRPr="009400E0">
              <w:rPr>
                <w:rFonts w:ascii="Times New Roman" w:hAnsi="Times New Roman" w:cs="Times New Roman"/>
              </w:rPr>
              <w:t xml:space="preserve">20.1 </w:t>
            </w:r>
            <w:r w:rsidR="00A543D1" w:rsidRPr="009400E0">
              <w:rPr>
                <w:rFonts w:ascii="Times New Roman" w:hAnsi="Times New Roman" w:cs="Times New Roman"/>
              </w:rPr>
              <w:t xml:space="preserve">Southwick PC contribution towards </w:t>
            </w:r>
            <w:proofErr w:type="spellStart"/>
            <w:r w:rsidR="00A543D1" w:rsidRPr="009400E0">
              <w:rPr>
                <w:rFonts w:ascii="Times New Roman" w:hAnsi="Times New Roman" w:cs="Times New Roman"/>
              </w:rPr>
              <w:t>Thrings</w:t>
            </w:r>
            <w:proofErr w:type="spellEnd"/>
            <w:r w:rsidR="00A543D1" w:rsidRPr="009400E0">
              <w:rPr>
                <w:rFonts w:ascii="Times New Roman" w:hAnsi="Times New Roman" w:cs="Times New Roman"/>
              </w:rPr>
              <w:t xml:space="preserve"> CGR </w:t>
            </w:r>
            <w:r w:rsidR="00510674">
              <w:rPr>
                <w:rFonts w:ascii="Times New Roman" w:hAnsi="Times New Roman" w:cs="Times New Roman"/>
              </w:rPr>
              <w:t xml:space="preserve">February </w:t>
            </w:r>
            <w:r w:rsidR="00A543D1" w:rsidRPr="009400E0">
              <w:rPr>
                <w:rFonts w:ascii="Times New Roman" w:hAnsi="Times New Roman" w:cs="Times New Roman"/>
              </w:rPr>
              <w:t>response to WC remains outstanding.</w:t>
            </w:r>
            <w:r w:rsidR="000C4FDA">
              <w:rPr>
                <w:rFonts w:ascii="Times New Roman" w:hAnsi="Times New Roman" w:cs="Times New Roman"/>
              </w:rPr>
              <w:t xml:space="preserve"> Clerk to chase.</w:t>
            </w:r>
          </w:p>
          <w:p w14:paraId="0012C9AB" w14:textId="55118ABE" w:rsidR="00A543D1" w:rsidRPr="009400E0" w:rsidRDefault="009400E0" w:rsidP="00A543D1">
            <w:pPr>
              <w:rPr>
                <w:rFonts w:ascii="Times New Roman" w:hAnsi="Times New Roman" w:cs="Times New Roman"/>
              </w:rPr>
            </w:pPr>
            <w:r w:rsidRPr="009400E0">
              <w:rPr>
                <w:rFonts w:ascii="Times New Roman" w:hAnsi="Times New Roman" w:cs="Times New Roman"/>
              </w:rPr>
              <w:t xml:space="preserve">20.1 </w:t>
            </w:r>
            <w:r w:rsidR="00A543D1" w:rsidRPr="009400E0">
              <w:rPr>
                <w:rFonts w:ascii="Times New Roman" w:hAnsi="Times New Roman" w:cs="Times New Roman"/>
              </w:rPr>
              <w:t>2 Ireland – there are suggestions that this application will go to committee by the end of June at the latest. Early May saw the first of WC’s Strategic Committees successfully being held virtually and there are plans for another Strategic Committee next week.</w:t>
            </w:r>
            <w:r>
              <w:rPr>
                <w:rFonts w:ascii="Times New Roman" w:hAnsi="Times New Roman" w:cs="Times New Roman"/>
              </w:rPr>
              <w:t xml:space="preserve"> </w:t>
            </w:r>
            <w:r w:rsidR="00A543D1" w:rsidRPr="009400E0">
              <w:rPr>
                <w:rFonts w:ascii="Times New Roman" w:hAnsi="Times New Roman" w:cs="Times New Roman"/>
              </w:rPr>
              <w:t xml:space="preserve">It seems that plans are now afoot to make virtual committee meetings regular, so once the backlog has been dealt with WC will be looking to resume normal committee </w:t>
            </w:r>
            <w:r w:rsidR="00510674" w:rsidRPr="009400E0">
              <w:rPr>
                <w:rFonts w:ascii="Times New Roman" w:hAnsi="Times New Roman" w:cs="Times New Roman"/>
              </w:rPr>
              <w:t>dates. Once</w:t>
            </w:r>
            <w:r w:rsidR="00A543D1" w:rsidRPr="009400E0">
              <w:rPr>
                <w:rFonts w:ascii="Times New Roman" w:hAnsi="Times New Roman" w:cs="Times New Roman"/>
              </w:rPr>
              <w:t xml:space="preserve"> WC have confirmation of a date all interested parties will be informed.</w:t>
            </w:r>
            <w:r w:rsidRPr="009400E0">
              <w:rPr>
                <w:rFonts w:ascii="Times New Roman" w:hAnsi="Times New Roman" w:cs="Times New Roman"/>
              </w:rPr>
              <w:t xml:space="preserve"> (PMN – </w:t>
            </w:r>
            <w:r w:rsidR="003463C6">
              <w:rPr>
                <w:rFonts w:ascii="Times New Roman" w:hAnsi="Times New Roman" w:cs="Times New Roman"/>
              </w:rPr>
              <w:t>Provision date of</w:t>
            </w:r>
            <w:r w:rsidRPr="009400E0">
              <w:rPr>
                <w:rFonts w:ascii="Times New Roman" w:hAnsi="Times New Roman" w:cs="Times New Roman"/>
              </w:rPr>
              <w:t xml:space="preserve"> 17</w:t>
            </w:r>
            <w:r w:rsidR="00F11D2C">
              <w:rPr>
                <w:rFonts w:ascii="Times New Roman" w:hAnsi="Times New Roman" w:cs="Times New Roman"/>
              </w:rPr>
              <w:t>June</w:t>
            </w:r>
            <w:r w:rsidRPr="009400E0">
              <w:rPr>
                <w:rFonts w:ascii="Times New Roman" w:hAnsi="Times New Roman" w:cs="Times New Roman"/>
              </w:rPr>
              <w:t>.</w:t>
            </w:r>
            <w:r w:rsidR="003463C6">
              <w:rPr>
                <w:rFonts w:ascii="Times New Roman" w:hAnsi="Times New Roman" w:cs="Times New Roman"/>
              </w:rPr>
              <w:t>)</w:t>
            </w:r>
          </w:p>
          <w:p w14:paraId="32EFEE34" w14:textId="141A7608" w:rsidR="009400E0" w:rsidRPr="009400E0" w:rsidRDefault="009400E0" w:rsidP="009400E0">
            <w:pPr>
              <w:rPr>
                <w:rFonts w:ascii="Times New Roman" w:hAnsi="Times New Roman" w:cs="Times New Roman"/>
              </w:rPr>
            </w:pPr>
            <w:r w:rsidRPr="009400E0">
              <w:rPr>
                <w:rFonts w:ascii="Times New Roman" w:hAnsi="Times New Roman" w:cs="Times New Roman"/>
              </w:rPr>
              <w:t>20.3 Asset transfers Clerk chased BLB for an update 19.05.</w:t>
            </w:r>
          </w:p>
          <w:p w14:paraId="039C30D4" w14:textId="2EB3F58F" w:rsidR="005A72CE" w:rsidRPr="00EE66FF" w:rsidRDefault="009400E0" w:rsidP="005A72CE">
            <w:pPr>
              <w:rPr>
                <w:rFonts w:ascii="Times New Roman" w:hAnsi="Times New Roman"/>
                <w:bCs/>
              </w:rPr>
            </w:pPr>
            <w:r w:rsidRPr="009400E0">
              <w:rPr>
                <w:rFonts w:ascii="Times New Roman" w:hAnsi="Times New Roman" w:cs="Times New Roman"/>
              </w:rPr>
              <w:t>21.1 Two houses on 32 Woodmarsh – This has been refused by WC.</w:t>
            </w:r>
          </w:p>
        </w:tc>
      </w:tr>
      <w:tr w:rsidR="009400E0" w:rsidRPr="00A121B9" w14:paraId="549F2AF1" w14:textId="77777777" w:rsidTr="007A62CC">
        <w:tc>
          <w:tcPr>
            <w:tcW w:w="851" w:type="dxa"/>
          </w:tcPr>
          <w:p w14:paraId="097D1650" w14:textId="53B748F2" w:rsidR="009400E0" w:rsidRDefault="005A72CE" w:rsidP="00D12E4D">
            <w:pPr>
              <w:rPr>
                <w:rFonts w:ascii="Times New Roman" w:hAnsi="Times New Roman" w:cs="Times New Roman"/>
              </w:rPr>
            </w:pPr>
            <w:r>
              <w:rPr>
                <w:rFonts w:ascii="Times New Roman" w:hAnsi="Times New Roman" w:cs="Times New Roman"/>
              </w:rPr>
              <w:t>20</w:t>
            </w:r>
          </w:p>
        </w:tc>
        <w:tc>
          <w:tcPr>
            <w:tcW w:w="10121" w:type="dxa"/>
          </w:tcPr>
          <w:p w14:paraId="306C34ED" w14:textId="41E9525C" w:rsidR="009400E0" w:rsidRPr="000C4FDA" w:rsidRDefault="000C4FDA" w:rsidP="00C276E0">
            <w:pPr>
              <w:rPr>
                <w:rFonts w:ascii="Times New Roman" w:hAnsi="Times New Roman"/>
                <w:bCs/>
              </w:rPr>
            </w:pPr>
            <w:r>
              <w:rPr>
                <w:rFonts w:ascii="Times New Roman" w:hAnsi="Times New Roman"/>
                <w:b/>
                <w:u w:val="single"/>
              </w:rPr>
              <w:t xml:space="preserve">DEVELOPMENT CONTROL </w:t>
            </w:r>
            <w:r>
              <w:rPr>
                <w:rFonts w:ascii="Times New Roman" w:hAnsi="Times New Roman"/>
                <w:bCs/>
              </w:rPr>
              <w:t>None</w:t>
            </w:r>
          </w:p>
          <w:p w14:paraId="1ECDB4D6" w14:textId="642667E2" w:rsidR="000C4FDA" w:rsidRDefault="000C4FDA" w:rsidP="00C276E0">
            <w:pPr>
              <w:rPr>
                <w:rFonts w:ascii="Times New Roman" w:hAnsi="Times New Roman"/>
                <w:b/>
                <w:u w:val="single"/>
              </w:rPr>
            </w:pPr>
          </w:p>
        </w:tc>
      </w:tr>
      <w:tr w:rsidR="000C4FDA" w:rsidRPr="00A121B9" w14:paraId="21E0E417" w14:textId="77777777" w:rsidTr="007A62CC">
        <w:tc>
          <w:tcPr>
            <w:tcW w:w="851" w:type="dxa"/>
          </w:tcPr>
          <w:p w14:paraId="2018D805" w14:textId="0CA34928" w:rsidR="000C4FDA" w:rsidRDefault="005A72CE" w:rsidP="00D12E4D">
            <w:pPr>
              <w:rPr>
                <w:rFonts w:ascii="Times New Roman" w:hAnsi="Times New Roman" w:cs="Times New Roman"/>
              </w:rPr>
            </w:pPr>
            <w:r>
              <w:rPr>
                <w:rFonts w:ascii="Times New Roman" w:hAnsi="Times New Roman" w:cs="Times New Roman"/>
              </w:rPr>
              <w:t>21</w:t>
            </w:r>
          </w:p>
        </w:tc>
        <w:tc>
          <w:tcPr>
            <w:tcW w:w="10121" w:type="dxa"/>
          </w:tcPr>
          <w:p w14:paraId="24E175EC" w14:textId="77777777" w:rsidR="000C4FDA" w:rsidRDefault="000C4FDA" w:rsidP="00C276E0">
            <w:pPr>
              <w:rPr>
                <w:rFonts w:ascii="Times New Roman" w:hAnsi="Times New Roman"/>
                <w:b/>
                <w:u w:val="single"/>
              </w:rPr>
            </w:pPr>
            <w:r>
              <w:rPr>
                <w:rFonts w:ascii="Times New Roman" w:hAnsi="Times New Roman"/>
                <w:b/>
                <w:u w:val="single"/>
              </w:rPr>
              <w:t>DEVELOPMENT CONTROL – DECISIONS MADE BY WILTSHIRE COUNCIL</w:t>
            </w:r>
          </w:p>
          <w:p w14:paraId="7423F0FC" w14:textId="46868F7F" w:rsidR="000C4FDA" w:rsidRDefault="00D83707" w:rsidP="005A72CE">
            <w:pPr>
              <w:widowControl w:val="0"/>
              <w:autoSpaceDE w:val="0"/>
              <w:autoSpaceDN w:val="0"/>
              <w:adjustRightInd w:val="0"/>
              <w:rPr>
                <w:rFonts w:ascii="Times New Roman" w:hAnsi="Times New Roman"/>
                <w:b/>
                <w:u w:val="single"/>
              </w:rPr>
            </w:pPr>
            <w:r w:rsidRPr="00D83707">
              <w:rPr>
                <w:rFonts w:ascii="Times New Roman" w:eastAsia="Times New Roman" w:hAnsi="Times New Roman" w:cs="Times New Roman"/>
                <w:bCs/>
                <w:szCs w:val="20"/>
              </w:rPr>
              <w:t xml:space="preserve">20/02494/FUL 7 Southwick </w:t>
            </w:r>
            <w:proofErr w:type="gramStart"/>
            <w:r w:rsidRPr="00D83707">
              <w:rPr>
                <w:rFonts w:ascii="Times New Roman" w:eastAsia="Times New Roman" w:hAnsi="Times New Roman" w:cs="Times New Roman"/>
                <w:bCs/>
                <w:szCs w:val="20"/>
              </w:rPr>
              <w:t>Road  North</w:t>
            </w:r>
            <w:proofErr w:type="gramEnd"/>
            <w:r w:rsidRPr="00D83707">
              <w:rPr>
                <w:rFonts w:ascii="Times New Roman" w:eastAsia="Times New Roman" w:hAnsi="Times New Roman" w:cs="Times New Roman"/>
                <w:bCs/>
                <w:szCs w:val="20"/>
              </w:rPr>
              <w:t xml:space="preserve"> Bradley: Enlargement of existing rear single storey outbuilding </w:t>
            </w:r>
            <w:r w:rsidRPr="00D83707">
              <w:rPr>
                <w:rFonts w:ascii="Times New Roman" w:eastAsia="Times New Roman" w:hAnsi="Times New Roman" w:cs="Times New Roman"/>
                <w:bCs/>
                <w:szCs w:val="20"/>
              </w:rPr>
              <w:lastRenderedPageBreak/>
              <w:t xml:space="preserve">extension to form new habitable rooms. NB No Objection; WC Approve </w:t>
            </w:r>
          </w:p>
        </w:tc>
      </w:tr>
      <w:tr w:rsidR="00D83707" w:rsidRPr="00A121B9" w14:paraId="78D95EFB" w14:textId="77777777" w:rsidTr="007A62CC">
        <w:tc>
          <w:tcPr>
            <w:tcW w:w="851" w:type="dxa"/>
          </w:tcPr>
          <w:p w14:paraId="37EDB3FD" w14:textId="25CD8B60" w:rsidR="00D83707" w:rsidRDefault="005A72CE" w:rsidP="00A543D1">
            <w:pPr>
              <w:rPr>
                <w:rFonts w:ascii="Times New Roman" w:hAnsi="Times New Roman" w:cs="Times New Roman"/>
              </w:rPr>
            </w:pPr>
            <w:r>
              <w:rPr>
                <w:rFonts w:ascii="Times New Roman" w:hAnsi="Times New Roman" w:cs="Times New Roman"/>
              </w:rPr>
              <w:lastRenderedPageBreak/>
              <w:t>22</w:t>
            </w:r>
          </w:p>
        </w:tc>
        <w:tc>
          <w:tcPr>
            <w:tcW w:w="10121" w:type="dxa"/>
          </w:tcPr>
          <w:p w14:paraId="41E9FF5C" w14:textId="77777777" w:rsidR="00D83707" w:rsidRDefault="00D83707" w:rsidP="00A543D1">
            <w:pPr>
              <w:rPr>
                <w:rFonts w:ascii="Times New Roman" w:hAnsi="Times New Roman" w:cs="Times New Roman"/>
                <w:b/>
                <w:bCs/>
                <w:u w:val="single"/>
              </w:rPr>
            </w:pPr>
            <w:r>
              <w:rPr>
                <w:rFonts w:ascii="Times New Roman" w:hAnsi="Times New Roman" w:cs="Times New Roman"/>
                <w:b/>
                <w:bCs/>
                <w:u w:val="single"/>
              </w:rPr>
              <w:t>COMMUNITY GOVERNANCE REVIEW</w:t>
            </w:r>
          </w:p>
          <w:p w14:paraId="3E3739C2" w14:textId="77777777" w:rsidR="00D83707" w:rsidRDefault="00F11D2C" w:rsidP="00A543D1">
            <w:pPr>
              <w:rPr>
                <w:rFonts w:ascii="Times New Roman" w:hAnsi="Times New Roman" w:cs="Times New Roman"/>
              </w:rPr>
            </w:pPr>
            <w:r>
              <w:rPr>
                <w:rFonts w:ascii="Times New Roman" w:hAnsi="Times New Roman" w:cs="Times New Roman"/>
              </w:rPr>
              <w:t>Following lengthy discussion councillors resolved the following:</w:t>
            </w:r>
          </w:p>
          <w:p w14:paraId="59BD0696" w14:textId="77777777" w:rsidR="00F11D2C" w:rsidRDefault="00F11D2C" w:rsidP="00A543D1">
            <w:pPr>
              <w:rPr>
                <w:rFonts w:ascii="Times New Roman" w:hAnsi="Times New Roman" w:cs="Times New Roman"/>
              </w:rPr>
            </w:pPr>
            <w:r>
              <w:rPr>
                <w:rFonts w:ascii="Times New Roman" w:hAnsi="Times New Roman" w:cs="Times New Roman"/>
              </w:rPr>
              <w:t xml:space="preserve">To engage </w:t>
            </w:r>
            <w:proofErr w:type="spellStart"/>
            <w:proofErr w:type="gramStart"/>
            <w:r>
              <w:rPr>
                <w:rFonts w:ascii="Times New Roman" w:hAnsi="Times New Roman" w:cs="Times New Roman"/>
              </w:rPr>
              <w:t>Thrings,solicitors</w:t>
            </w:r>
            <w:proofErr w:type="spellEnd"/>
            <w:proofErr w:type="gramEnd"/>
            <w:r>
              <w:rPr>
                <w:rFonts w:ascii="Times New Roman" w:hAnsi="Times New Roman" w:cs="Times New Roman"/>
              </w:rPr>
              <w:t xml:space="preserve">, again to update their previous response to Wiltshire Council. </w:t>
            </w:r>
          </w:p>
          <w:p w14:paraId="297AE97A" w14:textId="2B8871E5" w:rsidR="00F11D2C" w:rsidRDefault="00F11D2C" w:rsidP="00A543D1">
            <w:pPr>
              <w:rPr>
                <w:rFonts w:ascii="Times New Roman" w:hAnsi="Times New Roman" w:cs="Times New Roman"/>
              </w:rPr>
            </w:pPr>
            <w:r>
              <w:rPr>
                <w:rFonts w:ascii="Times New Roman" w:hAnsi="Times New Roman" w:cs="Times New Roman"/>
              </w:rPr>
              <w:t xml:space="preserve">To deliver leaflets to North Bradley residents urging them to </w:t>
            </w:r>
            <w:r w:rsidR="00357FFB">
              <w:rPr>
                <w:rFonts w:ascii="Times New Roman" w:hAnsi="Times New Roman" w:cs="Times New Roman"/>
              </w:rPr>
              <w:t>submit</w:t>
            </w:r>
            <w:r w:rsidR="00E3258C">
              <w:rPr>
                <w:rFonts w:ascii="Times New Roman" w:hAnsi="Times New Roman" w:cs="Times New Roman"/>
              </w:rPr>
              <w:t xml:space="preserve"> their comments on the recommendations</w:t>
            </w:r>
            <w:r w:rsidR="00357FFB">
              <w:rPr>
                <w:rFonts w:ascii="Times New Roman" w:hAnsi="Times New Roman" w:cs="Times New Roman"/>
              </w:rPr>
              <w:t xml:space="preserve"> to Wiltshire Council</w:t>
            </w:r>
            <w:r w:rsidR="00E3258C">
              <w:rPr>
                <w:rFonts w:ascii="Times New Roman" w:hAnsi="Times New Roman" w:cs="Times New Roman"/>
              </w:rPr>
              <w:t>.</w:t>
            </w:r>
            <w:r w:rsidR="00B14D2C">
              <w:rPr>
                <w:rFonts w:ascii="Times New Roman" w:hAnsi="Times New Roman" w:cs="Times New Roman"/>
              </w:rPr>
              <w:t xml:space="preserve"> Cllr Horace Prickett will design a leaflet.</w:t>
            </w:r>
          </w:p>
          <w:p w14:paraId="60D1752F" w14:textId="77777777" w:rsidR="00E3258C" w:rsidRDefault="00E3258C" w:rsidP="00A543D1">
            <w:pPr>
              <w:rPr>
                <w:rFonts w:ascii="Times New Roman" w:hAnsi="Times New Roman" w:cs="Times New Roman"/>
              </w:rPr>
            </w:pPr>
            <w:r>
              <w:rPr>
                <w:rFonts w:ascii="Times New Roman" w:hAnsi="Times New Roman" w:cs="Times New Roman"/>
              </w:rPr>
              <w:t>To hold an extraordinary meeting to discuss this item on Monday 8 June.</w:t>
            </w:r>
          </w:p>
          <w:p w14:paraId="351EC787" w14:textId="2DF9BCEC" w:rsidR="00E3258C" w:rsidRPr="00D83707" w:rsidRDefault="00E3258C" w:rsidP="00A543D1">
            <w:pPr>
              <w:rPr>
                <w:rFonts w:ascii="Times New Roman" w:hAnsi="Times New Roman" w:cs="Times New Roman"/>
              </w:rPr>
            </w:pPr>
          </w:p>
        </w:tc>
      </w:tr>
      <w:tr w:rsidR="00F11D2C" w:rsidRPr="00A121B9" w14:paraId="10267527" w14:textId="77777777" w:rsidTr="007A62CC">
        <w:tc>
          <w:tcPr>
            <w:tcW w:w="851" w:type="dxa"/>
          </w:tcPr>
          <w:p w14:paraId="2FC85611" w14:textId="77777777" w:rsidR="00F11D2C" w:rsidRDefault="005A72CE" w:rsidP="00A543D1">
            <w:pPr>
              <w:rPr>
                <w:rFonts w:ascii="Times New Roman" w:hAnsi="Times New Roman" w:cs="Times New Roman"/>
              </w:rPr>
            </w:pPr>
            <w:r>
              <w:rPr>
                <w:rFonts w:ascii="Times New Roman" w:hAnsi="Times New Roman" w:cs="Times New Roman"/>
              </w:rPr>
              <w:t>23</w:t>
            </w:r>
          </w:p>
          <w:p w14:paraId="438E4660" w14:textId="77777777" w:rsidR="005A72CE" w:rsidRDefault="005A72CE" w:rsidP="00A543D1">
            <w:pPr>
              <w:rPr>
                <w:rFonts w:ascii="Times New Roman" w:hAnsi="Times New Roman" w:cs="Times New Roman"/>
              </w:rPr>
            </w:pPr>
            <w:r>
              <w:rPr>
                <w:rFonts w:ascii="Times New Roman" w:hAnsi="Times New Roman" w:cs="Times New Roman"/>
              </w:rPr>
              <w:t>23.1</w:t>
            </w:r>
          </w:p>
          <w:p w14:paraId="4C9488F2" w14:textId="77777777" w:rsidR="005A72CE" w:rsidRDefault="005A72CE" w:rsidP="00A543D1">
            <w:pPr>
              <w:rPr>
                <w:rFonts w:ascii="Times New Roman" w:hAnsi="Times New Roman" w:cs="Times New Roman"/>
              </w:rPr>
            </w:pPr>
          </w:p>
          <w:p w14:paraId="09053B64" w14:textId="77777777" w:rsidR="005A72CE" w:rsidRDefault="005A72CE" w:rsidP="00A543D1">
            <w:pPr>
              <w:rPr>
                <w:rFonts w:ascii="Times New Roman" w:hAnsi="Times New Roman" w:cs="Times New Roman"/>
              </w:rPr>
            </w:pPr>
          </w:p>
          <w:p w14:paraId="06269ECA" w14:textId="77777777" w:rsidR="005A72CE" w:rsidRDefault="005A72CE" w:rsidP="00A543D1">
            <w:pPr>
              <w:rPr>
                <w:rFonts w:ascii="Times New Roman" w:hAnsi="Times New Roman" w:cs="Times New Roman"/>
              </w:rPr>
            </w:pPr>
          </w:p>
          <w:p w14:paraId="12C8B8A6" w14:textId="589D0B39" w:rsidR="005A72CE" w:rsidRDefault="005A72CE" w:rsidP="00A543D1">
            <w:pPr>
              <w:rPr>
                <w:rFonts w:ascii="Times New Roman" w:hAnsi="Times New Roman" w:cs="Times New Roman"/>
              </w:rPr>
            </w:pPr>
            <w:r>
              <w:rPr>
                <w:rFonts w:ascii="Times New Roman" w:hAnsi="Times New Roman" w:cs="Times New Roman"/>
              </w:rPr>
              <w:t>23.2</w:t>
            </w:r>
          </w:p>
          <w:p w14:paraId="08B0FDD7" w14:textId="77777777" w:rsidR="005A72CE" w:rsidRDefault="005A72CE" w:rsidP="00A543D1">
            <w:pPr>
              <w:rPr>
                <w:rFonts w:ascii="Times New Roman" w:hAnsi="Times New Roman" w:cs="Times New Roman"/>
              </w:rPr>
            </w:pPr>
          </w:p>
          <w:p w14:paraId="68DC29DB" w14:textId="77777777" w:rsidR="00403115" w:rsidRDefault="00403115" w:rsidP="00A543D1">
            <w:pPr>
              <w:rPr>
                <w:rFonts w:ascii="Times New Roman" w:hAnsi="Times New Roman" w:cs="Times New Roman"/>
              </w:rPr>
            </w:pPr>
          </w:p>
          <w:p w14:paraId="3AD42C98" w14:textId="77777777" w:rsidR="00403115" w:rsidRDefault="00403115" w:rsidP="00A543D1">
            <w:pPr>
              <w:rPr>
                <w:rFonts w:ascii="Times New Roman" w:hAnsi="Times New Roman" w:cs="Times New Roman"/>
              </w:rPr>
            </w:pPr>
          </w:p>
          <w:p w14:paraId="7702378A" w14:textId="46BC5081" w:rsidR="00403115" w:rsidRDefault="00403115" w:rsidP="00A543D1">
            <w:pPr>
              <w:rPr>
                <w:rFonts w:ascii="Times New Roman" w:hAnsi="Times New Roman" w:cs="Times New Roman"/>
              </w:rPr>
            </w:pPr>
            <w:r>
              <w:rPr>
                <w:rFonts w:ascii="Times New Roman" w:hAnsi="Times New Roman" w:cs="Times New Roman"/>
              </w:rPr>
              <w:t>23.3</w:t>
            </w:r>
          </w:p>
        </w:tc>
        <w:tc>
          <w:tcPr>
            <w:tcW w:w="10121" w:type="dxa"/>
          </w:tcPr>
          <w:p w14:paraId="5422EFFA" w14:textId="77777777" w:rsidR="00E3258C" w:rsidRDefault="00E3258C" w:rsidP="00F11D2C">
            <w:pPr>
              <w:rPr>
                <w:rFonts w:ascii="Times New Roman" w:hAnsi="Times New Roman" w:cs="Times New Roman"/>
                <w:b/>
                <w:bCs/>
                <w:u w:val="single"/>
              </w:rPr>
            </w:pPr>
            <w:r>
              <w:rPr>
                <w:rFonts w:ascii="Times New Roman" w:hAnsi="Times New Roman" w:cs="Times New Roman"/>
                <w:b/>
                <w:bCs/>
                <w:u w:val="single"/>
              </w:rPr>
              <w:t>CORRESPONDENCE</w:t>
            </w:r>
          </w:p>
          <w:p w14:paraId="4C8B0B3D" w14:textId="38C8E527" w:rsidR="00F11D2C" w:rsidRPr="00E3258C" w:rsidRDefault="00E3258C" w:rsidP="00F11D2C">
            <w:pPr>
              <w:rPr>
                <w:rFonts w:ascii="Times New Roman" w:hAnsi="Times New Roman" w:cs="Times New Roman"/>
              </w:rPr>
            </w:pPr>
            <w:r>
              <w:rPr>
                <w:rFonts w:ascii="Times New Roman" w:hAnsi="Times New Roman" w:cs="Times New Roman"/>
              </w:rPr>
              <w:t xml:space="preserve">Email to website 8 May </w:t>
            </w:r>
            <w:r w:rsidR="00357FFB">
              <w:rPr>
                <w:rFonts w:ascii="Times New Roman" w:hAnsi="Times New Roman" w:cs="Times New Roman"/>
              </w:rPr>
              <w:t xml:space="preserve">Brokerswood resident </w:t>
            </w:r>
            <w:r>
              <w:rPr>
                <w:rFonts w:ascii="Times New Roman" w:hAnsi="Times New Roman" w:cs="Times New Roman"/>
              </w:rPr>
              <w:t xml:space="preserve">seeking councillors’ opinions were they to submit a planning application for a single storey detached house next to Yew Tree House (Kicking Donkey). Councillors </w:t>
            </w:r>
            <w:r w:rsidRPr="00E3258C">
              <w:rPr>
                <w:rFonts w:ascii="Times New Roman" w:hAnsi="Times New Roman" w:cs="Times New Roman"/>
              </w:rPr>
              <w:t>i</w:t>
            </w:r>
            <w:r w:rsidR="00F11D2C" w:rsidRPr="00E3258C">
              <w:rPr>
                <w:rFonts w:ascii="Times New Roman" w:hAnsi="Times New Roman" w:cs="Times New Roman"/>
              </w:rPr>
              <w:t>n principle are not against an application</w:t>
            </w:r>
            <w:r>
              <w:rPr>
                <w:rFonts w:ascii="Times New Roman" w:hAnsi="Times New Roman" w:cs="Times New Roman"/>
              </w:rPr>
              <w:t xml:space="preserve">. </w:t>
            </w:r>
            <w:r w:rsidR="00F11D2C" w:rsidRPr="00E3258C">
              <w:rPr>
                <w:rFonts w:ascii="Times New Roman" w:hAnsi="Times New Roman" w:cs="Times New Roman"/>
              </w:rPr>
              <w:t xml:space="preserve">They are mindful of fact though that it was previously refused as site is located in open countryside. </w:t>
            </w:r>
            <w:r>
              <w:rPr>
                <w:rFonts w:ascii="Times New Roman" w:hAnsi="Times New Roman" w:cs="Times New Roman"/>
              </w:rPr>
              <w:t>It</w:t>
            </w:r>
            <w:r w:rsidR="00F11D2C" w:rsidRPr="00E3258C">
              <w:rPr>
                <w:rFonts w:ascii="Times New Roman" w:hAnsi="Times New Roman" w:cs="Times New Roman"/>
              </w:rPr>
              <w:t xml:space="preserve"> is also</w:t>
            </w:r>
            <w:r>
              <w:rPr>
                <w:rFonts w:ascii="Times New Roman" w:hAnsi="Times New Roman" w:cs="Times New Roman"/>
              </w:rPr>
              <w:t xml:space="preserve"> </w:t>
            </w:r>
            <w:r w:rsidR="00F11D2C" w:rsidRPr="00E3258C">
              <w:rPr>
                <w:rFonts w:ascii="Times New Roman" w:hAnsi="Times New Roman" w:cs="Times New Roman"/>
              </w:rPr>
              <w:t xml:space="preserve">subject to seeing any plans. </w:t>
            </w:r>
          </w:p>
          <w:p w14:paraId="43F90A9B" w14:textId="571E19B2" w:rsidR="00357FFB" w:rsidRDefault="00E3258C" w:rsidP="00357FFB">
            <w:pPr>
              <w:rPr>
                <w:rFonts w:ascii="Times New Roman" w:hAnsi="Times New Roman" w:cs="Times New Roman"/>
              </w:rPr>
            </w:pPr>
            <w:r w:rsidRPr="00E3258C">
              <w:rPr>
                <w:rFonts w:ascii="Times New Roman" w:hAnsi="Times New Roman" w:cs="Times New Roman"/>
              </w:rPr>
              <w:t>Email to Cllr Roger Evans</w:t>
            </w:r>
            <w:r w:rsidR="00357FFB">
              <w:rPr>
                <w:rFonts w:ascii="Times New Roman" w:hAnsi="Times New Roman" w:cs="Times New Roman"/>
              </w:rPr>
              <w:t xml:space="preserve"> 31 May</w:t>
            </w:r>
            <w:r>
              <w:rPr>
                <w:rFonts w:ascii="Times New Roman" w:hAnsi="Times New Roman" w:cs="Times New Roman"/>
              </w:rPr>
              <w:t xml:space="preserve">: resident asking when overgrown grass will be cut and is particularly concerned about tics and fleas. </w:t>
            </w:r>
            <w:r w:rsidR="00357FFB">
              <w:rPr>
                <w:rFonts w:ascii="Times New Roman" w:hAnsi="Times New Roman" w:cs="Times New Roman"/>
              </w:rPr>
              <w:t xml:space="preserve">Clerk </w:t>
            </w:r>
            <w:r w:rsidR="005A72CE">
              <w:rPr>
                <w:rFonts w:ascii="Times New Roman" w:hAnsi="Times New Roman" w:cs="Times New Roman"/>
              </w:rPr>
              <w:t>to advise</w:t>
            </w:r>
            <w:r w:rsidR="00357FFB">
              <w:rPr>
                <w:rFonts w:ascii="Times New Roman" w:hAnsi="Times New Roman" w:cs="Times New Roman"/>
              </w:rPr>
              <w:t xml:space="preserve"> resident that it is the responsibility of Wiltshire Council. Any delay in the schedule is as a </w:t>
            </w:r>
            <w:r w:rsidR="00357FFB" w:rsidRPr="00357FFB">
              <w:rPr>
                <w:rFonts w:ascii="Times New Roman" w:hAnsi="Times New Roman" w:cs="Times New Roman"/>
              </w:rPr>
              <w:t>result of staff shortages and social distancing measures within the Council’s contractor.</w:t>
            </w:r>
            <w:r w:rsidR="00B14D2C">
              <w:rPr>
                <w:rFonts w:ascii="Times New Roman" w:hAnsi="Times New Roman" w:cs="Times New Roman"/>
              </w:rPr>
              <w:t xml:space="preserve"> Clerk will ask WC.</w:t>
            </w:r>
          </w:p>
          <w:p w14:paraId="5EBB77B9" w14:textId="5F25F381" w:rsidR="003463C6" w:rsidRPr="003463C6" w:rsidRDefault="003463C6" w:rsidP="00357FFB">
            <w:pPr>
              <w:rPr>
                <w:rFonts w:ascii="Times New Roman" w:hAnsi="Times New Roman" w:cs="Times New Roman"/>
              </w:rPr>
            </w:pPr>
            <w:r w:rsidRPr="003463C6">
              <w:rPr>
                <w:rFonts w:ascii="Times New Roman" w:hAnsi="Times New Roman" w:cs="Times New Roman"/>
              </w:rPr>
              <w:t>Email from Ms E Brown 31 May:  20/00059/FUL – asking if:</w:t>
            </w:r>
          </w:p>
          <w:p w14:paraId="19F84DAD" w14:textId="242F9B8B" w:rsidR="003463C6" w:rsidRPr="003463C6" w:rsidRDefault="003463C6" w:rsidP="003463C6">
            <w:pPr>
              <w:pStyle w:val="ListParagraph"/>
              <w:numPr>
                <w:ilvl w:val="0"/>
                <w:numId w:val="6"/>
              </w:numPr>
              <w:contextualSpacing w:val="0"/>
              <w:rPr>
                <w:rFonts w:ascii="Times New Roman" w:eastAsia="Times New Roman" w:hAnsi="Times New Roman" w:cs="Times New Roman"/>
              </w:rPr>
            </w:pPr>
            <w:r w:rsidRPr="003463C6">
              <w:rPr>
                <w:rFonts w:ascii="Times New Roman" w:eastAsia="Times New Roman" w:hAnsi="Times New Roman" w:cs="Times New Roman"/>
              </w:rPr>
              <w:t>A decision has been taken (either way) on the Planning, Application but not notified to all parties?</w:t>
            </w:r>
          </w:p>
          <w:p w14:paraId="65C8B160" w14:textId="77777777" w:rsidR="003463C6" w:rsidRPr="003463C6" w:rsidRDefault="003463C6" w:rsidP="003463C6">
            <w:pPr>
              <w:pStyle w:val="ListParagraph"/>
              <w:numPr>
                <w:ilvl w:val="0"/>
                <w:numId w:val="6"/>
              </w:numPr>
              <w:contextualSpacing w:val="0"/>
              <w:rPr>
                <w:rFonts w:ascii="Times New Roman" w:eastAsia="Times New Roman" w:hAnsi="Times New Roman" w:cs="Times New Roman"/>
              </w:rPr>
            </w:pPr>
            <w:r w:rsidRPr="003463C6">
              <w:rPr>
                <w:rFonts w:ascii="Times New Roman" w:eastAsia="Times New Roman" w:hAnsi="Times New Roman" w:cs="Times New Roman"/>
              </w:rPr>
              <w:t>If a decision has not been taken, whether a delegated decision will be made? or</w:t>
            </w:r>
          </w:p>
          <w:p w14:paraId="5F498D4F" w14:textId="0C395219" w:rsidR="003463C6" w:rsidRDefault="003463C6" w:rsidP="003463C6">
            <w:pPr>
              <w:pStyle w:val="ListParagraph"/>
              <w:numPr>
                <w:ilvl w:val="0"/>
                <w:numId w:val="6"/>
              </w:numPr>
              <w:contextualSpacing w:val="0"/>
              <w:rPr>
                <w:rFonts w:ascii="Times New Roman" w:eastAsia="Times New Roman" w:hAnsi="Times New Roman" w:cs="Times New Roman"/>
              </w:rPr>
            </w:pPr>
            <w:r w:rsidRPr="003463C6">
              <w:rPr>
                <w:rFonts w:ascii="Times New Roman" w:eastAsia="Times New Roman" w:hAnsi="Times New Roman" w:cs="Times New Roman"/>
              </w:rPr>
              <w:t>Is the matter to be referred to committee (as we have repeatedly been told)?</w:t>
            </w:r>
          </w:p>
          <w:p w14:paraId="53103517" w14:textId="63C0FE73" w:rsidR="003463C6" w:rsidRPr="003463C6" w:rsidRDefault="003463C6" w:rsidP="00357FFB">
            <w:pPr>
              <w:rPr>
                <w:rFonts w:ascii="Times New Roman" w:hAnsi="Times New Roman" w:cs="Times New Roman"/>
              </w:rPr>
            </w:pPr>
            <w:r>
              <w:rPr>
                <w:rFonts w:ascii="Times New Roman" w:eastAsia="Times New Roman" w:hAnsi="Times New Roman" w:cs="Times New Roman"/>
              </w:rPr>
              <w:t xml:space="preserve">See Matters Arising, PMN, Planning Officer has written directly to correspondent. </w:t>
            </w:r>
          </w:p>
          <w:p w14:paraId="2B19999A" w14:textId="4418B46D" w:rsidR="00F11D2C" w:rsidRPr="00E3258C" w:rsidRDefault="00357FFB" w:rsidP="00A543D1">
            <w:pPr>
              <w:rPr>
                <w:rFonts w:ascii="Times New Roman" w:hAnsi="Times New Roman" w:cs="Times New Roman"/>
              </w:rPr>
            </w:pPr>
            <w:r>
              <w:rPr>
                <w:rFonts w:ascii="Times New Roman" w:hAnsi="Times New Roman" w:cs="Times New Roman"/>
              </w:rPr>
              <w:t xml:space="preserve"> </w:t>
            </w:r>
            <w:r w:rsidR="00E3258C" w:rsidRPr="00E3258C">
              <w:rPr>
                <w:rFonts w:ascii="Times New Roman" w:hAnsi="Times New Roman" w:cs="Times New Roman"/>
              </w:rPr>
              <w:t xml:space="preserve"> </w:t>
            </w:r>
          </w:p>
        </w:tc>
      </w:tr>
      <w:tr w:rsidR="00A543D1" w:rsidRPr="00A121B9" w14:paraId="3EDE24AB" w14:textId="77777777" w:rsidTr="007A62CC">
        <w:tc>
          <w:tcPr>
            <w:tcW w:w="851" w:type="dxa"/>
          </w:tcPr>
          <w:p w14:paraId="4FF880E5" w14:textId="7CEBB261" w:rsidR="00A543D1" w:rsidRDefault="005A72CE" w:rsidP="00A543D1">
            <w:pPr>
              <w:rPr>
                <w:rFonts w:ascii="Times New Roman" w:hAnsi="Times New Roman" w:cs="Times New Roman"/>
              </w:rPr>
            </w:pPr>
            <w:r>
              <w:rPr>
                <w:rFonts w:ascii="Times New Roman" w:hAnsi="Times New Roman" w:cs="Times New Roman"/>
              </w:rPr>
              <w:t>24</w:t>
            </w:r>
          </w:p>
        </w:tc>
        <w:tc>
          <w:tcPr>
            <w:tcW w:w="10121" w:type="dxa"/>
          </w:tcPr>
          <w:p w14:paraId="1E12B780" w14:textId="77777777" w:rsidR="00A543D1" w:rsidRDefault="00A543D1" w:rsidP="00A543D1">
            <w:pPr>
              <w:rPr>
                <w:rFonts w:ascii="Times New Roman" w:hAnsi="Times New Roman" w:cs="Times New Roman"/>
                <w:b/>
                <w:bCs/>
                <w:u w:val="single"/>
              </w:rPr>
            </w:pPr>
            <w:r>
              <w:rPr>
                <w:rFonts w:ascii="Times New Roman" w:hAnsi="Times New Roman" w:cs="Times New Roman"/>
                <w:b/>
                <w:bCs/>
                <w:u w:val="single"/>
              </w:rPr>
              <w:t>PARISH MAINTENANCE</w:t>
            </w:r>
          </w:p>
          <w:p w14:paraId="57DB88C4" w14:textId="200CBF73" w:rsidR="00357FFB" w:rsidRDefault="00A543D1" w:rsidP="00357FFB">
            <w:pPr>
              <w:rPr>
                <w:rFonts w:ascii="Times New Roman" w:hAnsi="Times New Roman" w:cs="Times New Roman"/>
              </w:rPr>
            </w:pPr>
            <w:r>
              <w:rPr>
                <w:rFonts w:ascii="Times New Roman" w:hAnsi="Times New Roman" w:cs="Times New Roman"/>
              </w:rPr>
              <w:t xml:space="preserve">The parish steward is carrying out emergency work but will assist within the parish when he is able to. </w:t>
            </w:r>
            <w:r w:rsidR="00357FFB">
              <w:rPr>
                <w:rFonts w:ascii="Times New Roman" w:hAnsi="Times New Roman" w:cs="Times New Roman"/>
              </w:rPr>
              <w:t>Contact clerk for latest list of maintenance requests.</w:t>
            </w:r>
          </w:p>
          <w:p w14:paraId="76A635EA" w14:textId="29C32340" w:rsidR="00A543D1" w:rsidRPr="00997503" w:rsidRDefault="00A543D1" w:rsidP="00A543D1">
            <w:pPr>
              <w:rPr>
                <w:rFonts w:ascii="Times New Roman" w:hAnsi="Times New Roman" w:cs="Times New Roman"/>
              </w:rPr>
            </w:pPr>
            <w:r>
              <w:rPr>
                <w:rFonts w:ascii="Times New Roman" w:hAnsi="Times New Roman" w:cs="Times New Roman"/>
              </w:rPr>
              <w:t xml:space="preserve">Councillors should report any maintenance items to Cllr Bernard Clarkson </w:t>
            </w:r>
            <w:r w:rsidR="00357FFB">
              <w:rPr>
                <w:rFonts w:ascii="Times New Roman" w:hAnsi="Times New Roman" w:cs="Times New Roman"/>
              </w:rPr>
              <w:t>or</w:t>
            </w:r>
            <w:r>
              <w:rPr>
                <w:rFonts w:ascii="Times New Roman" w:hAnsi="Times New Roman" w:cs="Times New Roman"/>
              </w:rPr>
              <w:t xml:space="preserve"> the clerk. </w:t>
            </w:r>
          </w:p>
          <w:p w14:paraId="20D65AAC" w14:textId="01C8F3E5" w:rsidR="00A543D1" w:rsidRDefault="00510674" w:rsidP="00357FFB">
            <w:pPr>
              <w:rPr>
                <w:rFonts w:ascii="Times New Roman" w:hAnsi="Times New Roman" w:cs="Times New Roman"/>
              </w:rPr>
            </w:pPr>
            <w:r>
              <w:rPr>
                <w:rFonts w:ascii="Times New Roman" w:hAnsi="Times New Roman" w:cs="Times New Roman"/>
              </w:rPr>
              <w:t>Councillors agreed Cllr Bernard Clarkson’s query whether coronation plaque could be mounted on tree</w:t>
            </w:r>
            <w:r w:rsidR="005A72CE">
              <w:rPr>
                <w:rFonts w:ascii="Times New Roman" w:hAnsi="Times New Roman" w:cs="Times New Roman"/>
              </w:rPr>
              <w:t xml:space="preserve"> to avoid damage</w:t>
            </w:r>
            <w:r>
              <w:rPr>
                <w:rFonts w:ascii="Times New Roman" w:hAnsi="Times New Roman" w:cs="Times New Roman"/>
              </w:rPr>
              <w:t xml:space="preserve">.  </w:t>
            </w:r>
          </w:p>
          <w:p w14:paraId="0B75BCF1" w14:textId="0EDF1FDF" w:rsidR="00510674" w:rsidRPr="00304305" w:rsidRDefault="00510674" w:rsidP="00357FFB">
            <w:pPr>
              <w:rPr>
                <w:rFonts w:ascii="Times New Roman" w:hAnsi="Times New Roman" w:cs="Times New Roman"/>
              </w:rPr>
            </w:pPr>
          </w:p>
        </w:tc>
      </w:tr>
      <w:tr w:rsidR="00A543D1" w:rsidRPr="00A121B9" w14:paraId="7E2C4A43" w14:textId="77777777" w:rsidTr="007A62CC">
        <w:tc>
          <w:tcPr>
            <w:tcW w:w="851" w:type="dxa"/>
          </w:tcPr>
          <w:p w14:paraId="0579991E" w14:textId="302F98FA" w:rsidR="00A543D1" w:rsidRDefault="005A72CE" w:rsidP="00A543D1">
            <w:pPr>
              <w:rPr>
                <w:rFonts w:ascii="Times New Roman" w:hAnsi="Times New Roman" w:cs="Times New Roman"/>
              </w:rPr>
            </w:pPr>
            <w:r>
              <w:rPr>
                <w:rFonts w:ascii="Times New Roman" w:hAnsi="Times New Roman" w:cs="Times New Roman"/>
              </w:rPr>
              <w:t>25</w:t>
            </w:r>
          </w:p>
          <w:p w14:paraId="67DFFD0A" w14:textId="4C491BCD" w:rsidR="00A543D1" w:rsidRDefault="005A72CE" w:rsidP="00A543D1">
            <w:pPr>
              <w:rPr>
                <w:rFonts w:ascii="Times New Roman" w:hAnsi="Times New Roman" w:cs="Times New Roman"/>
              </w:rPr>
            </w:pPr>
            <w:r>
              <w:rPr>
                <w:rFonts w:ascii="Times New Roman" w:hAnsi="Times New Roman" w:cs="Times New Roman"/>
              </w:rPr>
              <w:t>25.1</w:t>
            </w:r>
          </w:p>
          <w:p w14:paraId="2BBC69A1" w14:textId="098B9896" w:rsidR="005A72CE" w:rsidRDefault="003668C7" w:rsidP="00A543D1">
            <w:pPr>
              <w:rPr>
                <w:rFonts w:ascii="Times New Roman" w:hAnsi="Times New Roman" w:cs="Times New Roman"/>
              </w:rPr>
            </w:pPr>
            <w:r>
              <w:rPr>
                <w:rFonts w:ascii="Times New Roman" w:hAnsi="Times New Roman" w:cs="Times New Roman"/>
              </w:rPr>
              <w:t>25.2</w:t>
            </w:r>
          </w:p>
          <w:p w14:paraId="4C810D04" w14:textId="4B6971A8" w:rsidR="00A543D1" w:rsidRDefault="00A543D1" w:rsidP="00A543D1">
            <w:pPr>
              <w:rPr>
                <w:rFonts w:ascii="Times New Roman" w:hAnsi="Times New Roman" w:cs="Times New Roman"/>
              </w:rPr>
            </w:pPr>
          </w:p>
          <w:p w14:paraId="273A1898" w14:textId="79B24100" w:rsidR="003668C7" w:rsidRDefault="003668C7" w:rsidP="00A543D1">
            <w:pPr>
              <w:rPr>
                <w:rFonts w:ascii="Times New Roman" w:hAnsi="Times New Roman" w:cs="Times New Roman"/>
              </w:rPr>
            </w:pPr>
            <w:r>
              <w:rPr>
                <w:rFonts w:ascii="Times New Roman" w:hAnsi="Times New Roman" w:cs="Times New Roman"/>
              </w:rPr>
              <w:t>25.3</w:t>
            </w:r>
          </w:p>
          <w:p w14:paraId="04C6DC6E" w14:textId="049D2450" w:rsidR="00A543D1" w:rsidRPr="00D31D6A" w:rsidRDefault="00A543D1" w:rsidP="00A543D1">
            <w:pPr>
              <w:rPr>
                <w:rFonts w:ascii="Times New Roman" w:hAnsi="Times New Roman" w:cs="Times New Roman"/>
              </w:rPr>
            </w:pPr>
          </w:p>
        </w:tc>
        <w:tc>
          <w:tcPr>
            <w:tcW w:w="10121" w:type="dxa"/>
          </w:tcPr>
          <w:p w14:paraId="47B0368E" w14:textId="40CB5393" w:rsidR="00A543D1" w:rsidRPr="00D31D6A" w:rsidRDefault="00A543D1" w:rsidP="00A543D1">
            <w:pPr>
              <w:rPr>
                <w:rFonts w:ascii="Times New Roman" w:hAnsi="Times New Roman" w:cs="Times New Roman"/>
                <w:b/>
                <w:bCs/>
                <w:u w:val="single"/>
              </w:rPr>
            </w:pPr>
            <w:r w:rsidRPr="00D31D6A">
              <w:rPr>
                <w:rFonts w:ascii="Times New Roman" w:hAnsi="Times New Roman" w:cs="Times New Roman"/>
                <w:b/>
                <w:bCs/>
                <w:u w:val="single"/>
              </w:rPr>
              <w:t>FINANCE</w:t>
            </w:r>
          </w:p>
          <w:p w14:paraId="2E1DF5CD" w14:textId="4B51884F" w:rsidR="00A543D1" w:rsidRPr="00A121B9" w:rsidRDefault="00A543D1" w:rsidP="00A543D1">
            <w:pPr>
              <w:rPr>
                <w:rFonts w:ascii="Times New Roman" w:eastAsia="Times New Roman" w:hAnsi="Times New Roman" w:cs="Times New Roman"/>
              </w:rPr>
            </w:pPr>
            <w:r w:rsidRPr="00A121B9">
              <w:rPr>
                <w:rFonts w:ascii="Times New Roman" w:eastAsia="Times New Roman" w:hAnsi="Times New Roman" w:cs="Times New Roman"/>
              </w:rPr>
              <w:t xml:space="preserve">The financial statement for month ending </w:t>
            </w:r>
            <w:r w:rsidR="00357FFB">
              <w:rPr>
                <w:rFonts w:ascii="Times New Roman" w:eastAsia="Times New Roman" w:hAnsi="Times New Roman" w:cs="Times New Roman"/>
              </w:rPr>
              <w:t>May</w:t>
            </w:r>
            <w:r>
              <w:rPr>
                <w:rFonts w:ascii="Times New Roman" w:eastAsia="Times New Roman" w:hAnsi="Times New Roman" w:cs="Times New Roman"/>
              </w:rPr>
              <w:t xml:space="preserve"> 2020</w:t>
            </w:r>
            <w:r w:rsidRPr="00A121B9">
              <w:rPr>
                <w:rFonts w:ascii="Times New Roman" w:eastAsia="Times New Roman" w:hAnsi="Times New Roman" w:cs="Times New Roman"/>
              </w:rPr>
              <w:t xml:space="preserve"> was </w:t>
            </w:r>
            <w:r>
              <w:rPr>
                <w:rFonts w:ascii="Times New Roman" w:eastAsia="Times New Roman" w:hAnsi="Times New Roman" w:cs="Times New Roman"/>
              </w:rPr>
              <w:t xml:space="preserve">previously </w:t>
            </w:r>
            <w:r w:rsidRPr="00A121B9">
              <w:rPr>
                <w:rFonts w:ascii="Times New Roman" w:eastAsia="Times New Roman" w:hAnsi="Times New Roman" w:cs="Times New Roman"/>
              </w:rPr>
              <w:t>circulated.</w:t>
            </w:r>
          </w:p>
          <w:p w14:paraId="296AFAA7" w14:textId="38152708" w:rsidR="005A72CE" w:rsidRDefault="005A72CE" w:rsidP="00A543D1">
            <w:pPr>
              <w:rPr>
                <w:rFonts w:ascii="Times New Roman" w:hAnsi="Times New Roman"/>
                <w:bCs/>
              </w:rPr>
            </w:pPr>
            <w:r>
              <w:rPr>
                <w:rFonts w:ascii="Times New Roman" w:hAnsi="Times New Roman"/>
                <w:bCs/>
              </w:rPr>
              <w:t xml:space="preserve">The Clerk explained that 2019/20 accounts had been signed off by PC’s auditor but as they could not be inspected and signed at a meeting </w:t>
            </w:r>
            <w:r w:rsidR="003668C7">
              <w:rPr>
                <w:rFonts w:ascii="Times New Roman" w:hAnsi="Times New Roman"/>
                <w:bCs/>
              </w:rPr>
              <w:t xml:space="preserve">the accounts </w:t>
            </w:r>
            <w:r>
              <w:rPr>
                <w:rFonts w:ascii="Times New Roman" w:hAnsi="Times New Roman"/>
                <w:bCs/>
              </w:rPr>
              <w:t xml:space="preserve">could not yet be submitted to PKF Littlejohn accountants. </w:t>
            </w:r>
          </w:p>
          <w:p w14:paraId="34C69192" w14:textId="34347BCB" w:rsidR="00A543D1" w:rsidRDefault="00A543D1" w:rsidP="00A543D1">
            <w:pPr>
              <w:rPr>
                <w:rFonts w:ascii="Times New Roman" w:hAnsi="Times New Roman"/>
                <w:bCs/>
              </w:rPr>
            </w:pPr>
            <w:r w:rsidRPr="00A121B9">
              <w:rPr>
                <w:rFonts w:ascii="Times New Roman" w:hAnsi="Times New Roman"/>
                <w:bCs/>
              </w:rPr>
              <w:t>The following payments were approved</w:t>
            </w:r>
            <w:r w:rsidR="005A72CE">
              <w:rPr>
                <w:rFonts w:ascii="Times New Roman" w:hAnsi="Times New Roman"/>
                <w:bCs/>
              </w:rPr>
              <w:t>:</w:t>
            </w:r>
          </w:p>
          <w:p w14:paraId="4037471F" w14:textId="77777777" w:rsidR="00A543D1" w:rsidRDefault="00A543D1" w:rsidP="00A543D1">
            <w:pPr>
              <w:rPr>
                <w:rFonts w:ascii="Times New Roman" w:hAnsi="Times New Roman"/>
                <w:bCs/>
              </w:rPr>
            </w:pP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3"/>
              <w:gridCol w:w="6589"/>
              <w:gridCol w:w="1303"/>
            </w:tblGrid>
            <w:tr w:rsidR="00A543D1" w:rsidRPr="00A121B9" w14:paraId="5E1C14E0" w14:textId="77777777" w:rsidTr="001967C3">
              <w:tc>
                <w:tcPr>
                  <w:tcW w:w="2013" w:type="dxa"/>
                </w:tcPr>
                <w:p w14:paraId="15D698BD" w14:textId="6D9DB8F1" w:rsidR="00A543D1" w:rsidRPr="00D8604C" w:rsidRDefault="00A543D1" w:rsidP="00A543D1">
                  <w:pPr>
                    <w:rPr>
                      <w:rFonts w:ascii="Times New Roman" w:hAnsi="Times New Roman" w:cs="Times New Roman"/>
                      <w:b/>
                      <w:bCs/>
                    </w:rPr>
                  </w:pPr>
                  <w:r w:rsidRPr="00D8604C">
                    <w:rPr>
                      <w:rFonts w:ascii="Times New Roman" w:hAnsi="Times New Roman" w:cs="Times New Roman"/>
                      <w:b/>
                      <w:bCs/>
                    </w:rPr>
                    <w:t>Cheque number</w:t>
                  </w:r>
                </w:p>
              </w:tc>
              <w:tc>
                <w:tcPr>
                  <w:tcW w:w="6589" w:type="dxa"/>
                </w:tcPr>
                <w:p w14:paraId="64AE4ACC" w14:textId="793C4D1B" w:rsidR="00A543D1" w:rsidRPr="00D8604C" w:rsidRDefault="00A543D1" w:rsidP="00A543D1">
                  <w:pPr>
                    <w:rPr>
                      <w:rFonts w:ascii="Times New Roman" w:hAnsi="Times New Roman" w:cs="Times New Roman"/>
                      <w:b/>
                      <w:bCs/>
                    </w:rPr>
                  </w:pPr>
                  <w:r w:rsidRPr="00D8604C">
                    <w:rPr>
                      <w:rFonts w:ascii="Times New Roman" w:hAnsi="Times New Roman" w:cs="Times New Roman"/>
                      <w:b/>
                      <w:bCs/>
                    </w:rPr>
                    <w:t>Payee</w:t>
                  </w:r>
                </w:p>
              </w:tc>
              <w:tc>
                <w:tcPr>
                  <w:tcW w:w="1303" w:type="dxa"/>
                </w:tcPr>
                <w:p w14:paraId="0D786089" w14:textId="73228181" w:rsidR="00A543D1" w:rsidRPr="00D8604C" w:rsidRDefault="00A543D1" w:rsidP="00A543D1">
                  <w:pPr>
                    <w:jc w:val="right"/>
                    <w:rPr>
                      <w:rFonts w:ascii="Times New Roman" w:hAnsi="Times New Roman"/>
                      <w:b/>
                      <w:bCs/>
                    </w:rPr>
                  </w:pPr>
                  <w:r w:rsidRPr="00D8604C">
                    <w:rPr>
                      <w:rFonts w:ascii="Times New Roman" w:hAnsi="Times New Roman"/>
                      <w:b/>
                      <w:bCs/>
                    </w:rPr>
                    <w:t>Amount</w:t>
                  </w:r>
                </w:p>
              </w:tc>
            </w:tr>
            <w:tr w:rsidR="00A543D1" w:rsidRPr="00A121B9" w14:paraId="18162E51" w14:textId="77777777" w:rsidTr="001967C3">
              <w:tc>
                <w:tcPr>
                  <w:tcW w:w="2013" w:type="dxa"/>
                </w:tcPr>
                <w:p w14:paraId="1C4605A6" w14:textId="1FC378A9" w:rsidR="00A543D1" w:rsidRPr="00A121B9" w:rsidRDefault="00A543D1" w:rsidP="00A543D1">
                  <w:pPr>
                    <w:rPr>
                      <w:rFonts w:ascii="Times New Roman" w:hAnsi="Times New Roman" w:cs="Times New Roman"/>
                    </w:rPr>
                  </w:pPr>
                  <w:r w:rsidRPr="00A121B9">
                    <w:rPr>
                      <w:rFonts w:ascii="Times New Roman" w:hAnsi="Times New Roman" w:cs="Times New Roman"/>
                    </w:rPr>
                    <w:t>11</w:t>
                  </w:r>
                  <w:r w:rsidR="00510674">
                    <w:rPr>
                      <w:rFonts w:ascii="Times New Roman" w:hAnsi="Times New Roman" w:cs="Times New Roman"/>
                    </w:rPr>
                    <w:t>90</w:t>
                  </w:r>
                  <w:r>
                    <w:rPr>
                      <w:rFonts w:ascii="Times New Roman" w:hAnsi="Times New Roman" w:cs="Times New Roman"/>
                    </w:rPr>
                    <w:t xml:space="preserve"> </w:t>
                  </w:r>
                </w:p>
              </w:tc>
              <w:tc>
                <w:tcPr>
                  <w:tcW w:w="6589" w:type="dxa"/>
                </w:tcPr>
                <w:p w14:paraId="45536CB9" w14:textId="2FD49B0C" w:rsidR="00A543D1" w:rsidRPr="00A121B9" w:rsidRDefault="00A543D1" w:rsidP="00A543D1">
                  <w:pPr>
                    <w:rPr>
                      <w:rFonts w:ascii="Times New Roman" w:hAnsi="Times New Roman" w:cs="Times New Roman"/>
                    </w:rPr>
                  </w:pPr>
                  <w:r w:rsidRPr="00A121B9">
                    <w:rPr>
                      <w:rFonts w:ascii="Times New Roman" w:hAnsi="Times New Roman" w:cs="Times New Roman"/>
                    </w:rPr>
                    <w:t xml:space="preserve">K Elder </w:t>
                  </w:r>
                  <w:r w:rsidR="00510674">
                    <w:rPr>
                      <w:rFonts w:ascii="Times New Roman" w:hAnsi="Times New Roman" w:cs="Times New Roman"/>
                    </w:rPr>
                    <w:t xml:space="preserve">May </w:t>
                  </w:r>
                  <w:r w:rsidRPr="00A121B9">
                    <w:rPr>
                      <w:rFonts w:ascii="Times New Roman" w:hAnsi="Times New Roman" w:cs="Times New Roman"/>
                    </w:rPr>
                    <w:t>Salary, expenses</w:t>
                  </w:r>
                </w:p>
              </w:tc>
              <w:tc>
                <w:tcPr>
                  <w:tcW w:w="1303" w:type="dxa"/>
                </w:tcPr>
                <w:p w14:paraId="2C7ED09F" w14:textId="29ED08D0" w:rsidR="00A543D1" w:rsidRPr="00A121B9" w:rsidRDefault="00510674" w:rsidP="00A543D1">
                  <w:pPr>
                    <w:jc w:val="right"/>
                    <w:rPr>
                      <w:rFonts w:ascii="Times New Roman" w:hAnsi="Times New Roman" w:cs="Times New Roman"/>
                    </w:rPr>
                  </w:pPr>
                  <w:r>
                    <w:rPr>
                      <w:rFonts w:ascii="Times New Roman" w:hAnsi="Times New Roman"/>
                    </w:rPr>
                    <w:t>£531.81</w:t>
                  </w:r>
                </w:p>
              </w:tc>
            </w:tr>
            <w:tr w:rsidR="00A543D1" w:rsidRPr="00A121B9" w14:paraId="6559F026" w14:textId="77777777" w:rsidTr="001967C3">
              <w:tc>
                <w:tcPr>
                  <w:tcW w:w="2013" w:type="dxa"/>
                </w:tcPr>
                <w:p w14:paraId="25FBA900" w14:textId="7B6066C0" w:rsidR="00A543D1" w:rsidRPr="00A121B9" w:rsidRDefault="00A543D1" w:rsidP="00A543D1">
                  <w:pPr>
                    <w:rPr>
                      <w:rFonts w:ascii="Times New Roman" w:hAnsi="Times New Roman" w:cs="Times New Roman"/>
                    </w:rPr>
                  </w:pPr>
                  <w:r w:rsidRPr="00A121B9">
                    <w:rPr>
                      <w:rFonts w:ascii="Times New Roman" w:hAnsi="Times New Roman" w:cs="Times New Roman"/>
                    </w:rPr>
                    <w:t>11</w:t>
                  </w:r>
                  <w:r w:rsidR="00510674">
                    <w:rPr>
                      <w:rFonts w:ascii="Times New Roman" w:hAnsi="Times New Roman" w:cs="Times New Roman"/>
                    </w:rPr>
                    <w:t xml:space="preserve">91 </w:t>
                  </w:r>
                </w:p>
              </w:tc>
              <w:tc>
                <w:tcPr>
                  <w:tcW w:w="6589" w:type="dxa"/>
                </w:tcPr>
                <w:p w14:paraId="428F3B18" w14:textId="2986E226" w:rsidR="00A543D1" w:rsidRPr="00A121B9" w:rsidRDefault="00510674" w:rsidP="00A543D1">
                  <w:pPr>
                    <w:rPr>
                      <w:rFonts w:ascii="Times New Roman" w:hAnsi="Times New Roman"/>
                    </w:rPr>
                  </w:pPr>
                  <w:r>
                    <w:rPr>
                      <w:rFonts w:ascii="Times New Roman" w:hAnsi="Times New Roman" w:cs="Times New Roman"/>
                    </w:rPr>
                    <w:t>WALC Subscription 2020/21</w:t>
                  </w:r>
                </w:p>
              </w:tc>
              <w:tc>
                <w:tcPr>
                  <w:tcW w:w="1303" w:type="dxa"/>
                </w:tcPr>
                <w:p w14:paraId="0BDAD63F" w14:textId="3A09775D" w:rsidR="00A543D1" w:rsidRPr="00A121B9" w:rsidRDefault="00510674" w:rsidP="00A543D1">
                  <w:pPr>
                    <w:jc w:val="right"/>
                    <w:rPr>
                      <w:rFonts w:ascii="Times New Roman" w:hAnsi="Times New Roman" w:cs="Times New Roman"/>
                    </w:rPr>
                  </w:pPr>
                  <w:r>
                    <w:rPr>
                      <w:rFonts w:ascii="Times New Roman" w:hAnsi="Times New Roman" w:cs="Times New Roman"/>
                    </w:rPr>
                    <w:t>718.08</w:t>
                  </w:r>
                </w:p>
              </w:tc>
            </w:tr>
            <w:tr w:rsidR="00510674" w:rsidRPr="00A121B9" w14:paraId="1D3A41E5" w14:textId="77777777" w:rsidTr="001967C3">
              <w:tc>
                <w:tcPr>
                  <w:tcW w:w="2013" w:type="dxa"/>
                </w:tcPr>
                <w:p w14:paraId="5793DA68" w14:textId="77777777" w:rsidR="00510674" w:rsidRPr="00A121B9" w:rsidRDefault="00510674" w:rsidP="00A543D1">
                  <w:pPr>
                    <w:rPr>
                      <w:rFonts w:ascii="Times New Roman" w:hAnsi="Times New Roman" w:cs="Times New Roman"/>
                    </w:rPr>
                  </w:pPr>
                </w:p>
              </w:tc>
              <w:tc>
                <w:tcPr>
                  <w:tcW w:w="6589" w:type="dxa"/>
                </w:tcPr>
                <w:p w14:paraId="5E2EADD5" w14:textId="77777777" w:rsidR="00510674" w:rsidRDefault="00510674" w:rsidP="00A543D1">
                  <w:pPr>
                    <w:rPr>
                      <w:rFonts w:ascii="Times New Roman" w:hAnsi="Times New Roman" w:cs="Times New Roman"/>
                    </w:rPr>
                  </w:pPr>
                </w:p>
              </w:tc>
              <w:tc>
                <w:tcPr>
                  <w:tcW w:w="1303" w:type="dxa"/>
                </w:tcPr>
                <w:p w14:paraId="3FCFAD5B" w14:textId="77777777" w:rsidR="00510674" w:rsidRDefault="00510674" w:rsidP="00A543D1">
                  <w:pPr>
                    <w:jc w:val="right"/>
                    <w:rPr>
                      <w:rFonts w:ascii="Times New Roman" w:hAnsi="Times New Roman" w:cs="Times New Roman"/>
                    </w:rPr>
                  </w:pPr>
                </w:p>
              </w:tc>
            </w:tr>
          </w:tbl>
          <w:p w14:paraId="5C031AE9" w14:textId="4E29CDBC" w:rsidR="00A543D1" w:rsidRDefault="00A543D1" w:rsidP="00A543D1">
            <w:pPr>
              <w:rPr>
                <w:rFonts w:ascii="Arial" w:hAnsi="Arial" w:cs="Arial"/>
                <w:b/>
                <w:bCs/>
                <w:u w:val="single"/>
              </w:rPr>
            </w:pPr>
          </w:p>
        </w:tc>
      </w:tr>
      <w:tr w:rsidR="00A543D1" w:rsidRPr="00A121B9" w14:paraId="03D87156" w14:textId="77777777" w:rsidTr="007A62CC">
        <w:tc>
          <w:tcPr>
            <w:tcW w:w="851" w:type="dxa"/>
          </w:tcPr>
          <w:p w14:paraId="1CCCC2E1" w14:textId="1D340DBA" w:rsidR="00A543D1" w:rsidRPr="00A121B9" w:rsidRDefault="003668C7" w:rsidP="00A543D1">
            <w:pPr>
              <w:rPr>
                <w:rFonts w:ascii="Times New Roman" w:hAnsi="Times New Roman" w:cs="Times New Roman"/>
              </w:rPr>
            </w:pPr>
            <w:r>
              <w:rPr>
                <w:rFonts w:ascii="Times New Roman" w:hAnsi="Times New Roman" w:cs="Times New Roman"/>
              </w:rPr>
              <w:t>26</w:t>
            </w:r>
          </w:p>
          <w:p w14:paraId="3D0AAD10" w14:textId="3433ACF1" w:rsidR="00A543D1" w:rsidRPr="00A121B9" w:rsidRDefault="00A543D1" w:rsidP="00A543D1">
            <w:pPr>
              <w:rPr>
                <w:rFonts w:ascii="Times New Roman" w:hAnsi="Times New Roman" w:cs="Times New Roman"/>
              </w:rPr>
            </w:pPr>
          </w:p>
        </w:tc>
        <w:tc>
          <w:tcPr>
            <w:tcW w:w="10121" w:type="dxa"/>
          </w:tcPr>
          <w:p w14:paraId="1DBDB0BB" w14:textId="77777777" w:rsidR="00510674" w:rsidRDefault="00A543D1" w:rsidP="00A543D1">
            <w:pPr>
              <w:rPr>
                <w:rFonts w:ascii="Times New Roman" w:hAnsi="Times New Roman" w:cs="Times New Roman"/>
                <w:b/>
              </w:rPr>
            </w:pPr>
            <w:r w:rsidRPr="00A121B9">
              <w:rPr>
                <w:rFonts w:ascii="Times New Roman" w:hAnsi="Times New Roman" w:cs="Times New Roman"/>
                <w:b/>
              </w:rPr>
              <w:t>DATE</w:t>
            </w:r>
            <w:r w:rsidR="00510674">
              <w:rPr>
                <w:rFonts w:ascii="Times New Roman" w:hAnsi="Times New Roman" w:cs="Times New Roman"/>
                <w:b/>
              </w:rPr>
              <w:t>S</w:t>
            </w:r>
            <w:r w:rsidRPr="00A121B9">
              <w:rPr>
                <w:rFonts w:ascii="Times New Roman" w:hAnsi="Times New Roman" w:cs="Times New Roman"/>
                <w:b/>
              </w:rPr>
              <w:t xml:space="preserve"> OF NEXT MEETING</w:t>
            </w:r>
            <w:r w:rsidR="00510674">
              <w:rPr>
                <w:rFonts w:ascii="Times New Roman" w:hAnsi="Times New Roman" w:cs="Times New Roman"/>
                <w:b/>
              </w:rPr>
              <w:t>S</w:t>
            </w:r>
            <w:r w:rsidRPr="00A121B9">
              <w:rPr>
                <w:rFonts w:ascii="Times New Roman" w:hAnsi="Times New Roman" w:cs="Times New Roman"/>
                <w:b/>
              </w:rPr>
              <w:t xml:space="preserve"> –</w:t>
            </w:r>
          </w:p>
          <w:p w14:paraId="5C19258B" w14:textId="0B0B0C2A" w:rsidR="00A543D1" w:rsidRDefault="00A543D1" w:rsidP="00A543D1">
            <w:pPr>
              <w:rPr>
                <w:rFonts w:ascii="Times New Roman" w:hAnsi="Times New Roman" w:cs="Times New Roman"/>
                <w:b/>
              </w:rPr>
            </w:pPr>
            <w:r w:rsidRPr="00A121B9">
              <w:rPr>
                <w:rFonts w:ascii="Times New Roman" w:hAnsi="Times New Roman" w:cs="Times New Roman"/>
                <w:b/>
              </w:rPr>
              <w:t>Monday</w:t>
            </w:r>
            <w:r>
              <w:rPr>
                <w:rFonts w:ascii="Times New Roman" w:hAnsi="Times New Roman" w:cs="Times New Roman"/>
                <w:b/>
              </w:rPr>
              <w:t xml:space="preserve"> </w:t>
            </w:r>
            <w:r w:rsidR="00510674">
              <w:rPr>
                <w:rFonts w:ascii="Times New Roman" w:hAnsi="Times New Roman" w:cs="Times New Roman"/>
                <w:b/>
              </w:rPr>
              <w:t xml:space="preserve">8 June 7pm </w:t>
            </w:r>
            <w:r w:rsidR="003668C7">
              <w:rPr>
                <w:rFonts w:ascii="Times New Roman" w:hAnsi="Times New Roman" w:cs="Times New Roman"/>
                <w:b/>
              </w:rPr>
              <w:t xml:space="preserve">Extraordinary Meeting </w:t>
            </w:r>
            <w:r w:rsidR="00510674">
              <w:rPr>
                <w:rFonts w:ascii="Times New Roman" w:hAnsi="Times New Roman" w:cs="Times New Roman"/>
                <w:b/>
              </w:rPr>
              <w:t xml:space="preserve">via remote platform Zoom. </w:t>
            </w:r>
          </w:p>
          <w:p w14:paraId="6B365BA7" w14:textId="77777777" w:rsidR="00510674" w:rsidRDefault="00510674" w:rsidP="00A543D1">
            <w:pPr>
              <w:rPr>
                <w:rFonts w:ascii="Times New Roman" w:hAnsi="Times New Roman" w:cs="Times New Roman"/>
                <w:b/>
              </w:rPr>
            </w:pPr>
            <w:r>
              <w:rPr>
                <w:rFonts w:ascii="Times New Roman" w:hAnsi="Times New Roman" w:cs="Times New Roman"/>
                <w:b/>
              </w:rPr>
              <w:t xml:space="preserve">Monday 6 July – venue time to be confirmed. Check website for details. </w:t>
            </w:r>
          </w:p>
          <w:p w14:paraId="71848468" w14:textId="5EFEACC1" w:rsidR="00510674" w:rsidRPr="00A121B9" w:rsidRDefault="00510674" w:rsidP="00A543D1">
            <w:pPr>
              <w:rPr>
                <w:rFonts w:ascii="Times New Roman" w:hAnsi="Times New Roman" w:cs="Times New Roman"/>
              </w:rPr>
            </w:pPr>
          </w:p>
        </w:tc>
      </w:tr>
      <w:tr w:rsidR="00A543D1" w:rsidRPr="00A121B9" w14:paraId="53E0355D" w14:textId="77777777" w:rsidTr="007A62CC">
        <w:trPr>
          <w:trHeight w:val="1186"/>
        </w:trPr>
        <w:tc>
          <w:tcPr>
            <w:tcW w:w="851" w:type="dxa"/>
          </w:tcPr>
          <w:p w14:paraId="2BDEE814" w14:textId="1C943273" w:rsidR="00A543D1" w:rsidRPr="00A121B9" w:rsidRDefault="00A543D1" w:rsidP="00A543D1">
            <w:pPr>
              <w:rPr>
                <w:rFonts w:ascii="Times New Roman" w:hAnsi="Times New Roman" w:cs="Times New Roman"/>
              </w:rPr>
            </w:pPr>
          </w:p>
          <w:p w14:paraId="604DF5F6" w14:textId="217A168B" w:rsidR="00A543D1" w:rsidRPr="00A121B9" w:rsidRDefault="00A543D1" w:rsidP="00A543D1">
            <w:pPr>
              <w:rPr>
                <w:rFonts w:ascii="Times New Roman" w:hAnsi="Times New Roman" w:cs="Times New Roman"/>
              </w:rPr>
            </w:pPr>
          </w:p>
        </w:tc>
        <w:tc>
          <w:tcPr>
            <w:tcW w:w="10121" w:type="dxa"/>
          </w:tcPr>
          <w:p w14:paraId="6F088527" w14:textId="7D56C50A" w:rsidR="00A543D1" w:rsidRDefault="00A543D1" w:rsidP="00A543D1">
            <w:pPr>
              <w:rPr>
                <w:rFonts w:ascii="Times New Roman" w:hAnsi="Times New Roman" w:cs="Times New Roman"/>
              </w:rPr>
            </w:pPr>
            <w:r w:rsidRPr="00A121B9">
              <w:rPr>
                <w:rFonts w:ascii="Times New Roman" w:hAnsi="Times New Roman" w:cs="Times New Roman"/>
              </w:rPr>
              <w:t xml:space="preserve">The meeting closed at </w:t>
            </w:r>
            <w:r w:rsidR="005A72CE">
              <w:rPr>
                <w:rFonts w:ascii="Times New Roman" w:hAnsi="Times New Roman" w:cs="Times New Roman"/>
              </w:rPr>
              <w:t xml:space="preserve">8.20. </w:t>
            </w:r>
          </w:p>
          <w:p w14:paraId="66556E06" w14:textId="766ABC3C" w:rsidR="00A543D1" w:rsidRDefault="00A543D1" w:rsidP="00A543D1">
            <w:pPr>
              <w:rPr>
                <w:rFonts w:ascii="Times New Roman" w:hAnsi="Times New Roman" w:cs="Times New Roman"/>
              </w:rPr>
            </w:pPr>
          </w:p>
          <w:p w14:paraId="77C444C0" w14:textId="77777777" w:rsidR="00A543D1" w:rsidRDefault="00A543D1" w:rsidP="00A543D1">
            <w:pPr>
              <w:rPr>
                <w:rFonts w:ascii="Times New Roman" w:hAnsi="Times New Roman" w:cs="Times New Roman"/>
              </w:rPr>
            </w:pPr>
          </w:p>
          <w:p w14:paraId="3B8B5852" w14:textId="77777777" w:rsidR="00A543D1" w:rsidRPr="00A121B9" w:rsidRDefault="00A543D1" w:rsidP="00A543D1">
            <w:pPr>
              <w:rPr>
                <w:rFonts w:ascii="Times New Roman" w:hAnsi="Times New Roman" w:cs="Times New Roman"/>
                <w:b/>
              </w:rPr>
            </w:pPr>
          </w:p>
          <w:p w14:paraId="227AE1AB" w14:textId="77777777" w:rsidR="00A543D1" w:rsidRDefault="00A543D1" w:rsidP="00A543D1">
            <w:pPr>
              <w:rPr>
                <w:rFonts w:ascii="Times New Roman" w:hAnsi="Times New Roman" w:cs="Times New Roman"/>
              </w:rPr>
            </w:pPr>
          </w:p>
          <w:p w14:paraId="29E1BB6E" w14:textId="5C475289" w:rsidR="00A543D1" w:rsidRPr="00A121B9" w:rsidRDefault="00A543D1" w:rsidP="00A543D1">
            <w:pPr>
              <w:rPr>
                <w:rFonts w:ascii="Times New Roman" w:hAnsi="Times New Roman" w:cs="Times New Roman"/>
              </w:rPr>
            </w:pPr>
            <w:r>
              <w:rPr>
                <w:rFonts w:ascii="Times New Roman" w:hAnsi="Times New Roman" w:cs="Times New Roman"/>
              </w:rPr>
              <w:t>S</w:t>
            </w:r>
            <w:r w:rsidRPr="00A121B9">
              <w:rPr>
                <w:rFonts w:ascii="Times New Roman" w:hAnsi="Times New Roman" w:cs="Times New Roman"/>
              </w:rPr>
              <w:t>igned …………………………</w:t>
            </w:r>
            <w:r>
              <w:rPr>
                <w:rFonts w:ascii="Times New Roman" w:hAnsi="Times New Roman" w:cs="Times New Roman"/>
              </w:rPr>
              <w:t xml:space="preserve">                          Date …………………………               </w:t>
            </w:r>
          </w:p>
        </w:tc>
      </w:tr>
    </w:tbl>
    <w:p w14:paraId="681F4F13" w14:textId="3A43FC38" w:rsidR="00C30271" w:rsidRDefault="001D22A4" w:rsidP="007A62CC">
      <w:pPr>
        <w:spacing w:after="0"/>
        <w:rPr>
          <w:rFonts w:ascii="Arial" w:eastAsia="Times New Roman" w:hAnsi="Arial" w:cs="Times New Roman"/>
          <w:b/>
          <w:snapToGrid w:val="0"/>
          <w:sz w:val="26"/>
          <w:szCs w:val="18"/>
          <w:u w:val="single"/>
        </w:rPr>
      </w:pPr>
      <w:r w:rsidRPr="001D22A4">
        <w:rPr>
          <w:rFonts w:ascii="Arial" w:hAnsi="Arial" w:cs="Arial"/>
        </w:rPr>
        <w:t> </w:t>
      </w:r>
    </w:p>
    <w:sectPr w:rsidR="00C30271" w:rsidSect="00510674">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568" w:left="1134" w:header="284" w:footer="567"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69872" w14:textId="77777777" w:rsidR="008434B8" w:rsidRDefault="008434B8" w:rsidP="00425652">
      <w:pPr>
        <w:spacing w:after="0" w:line="240" w:lineRule="auto"/>
      </w:pPr>
      <w:r>
        <w:separator/>
      </w:r>
    </w:p>
  </w:endnote>
  <w:endnote w:type="continuationSeparator" w:id="0">
    <w:p w14:paraId="4D5F1097" w14:textId="77777777" w:rsidR="008434B8" w:rsidRDefault="008434B8"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5DCA" w14:textId="77777777" w:rsidR="00D83707" w:rsidRDefault="00D83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913735"/>
      <w:docPartObj>
        <w:docPartGallery w:val="Page Numbers (Bottom of Page)"/>
        <w:docPartUnique/>
      </w:docPartObj>
    </w:sdtPr>
    <w:sdtEndPr>
      <w:rPr>
        <w:noProof/>
      </w:rPr>
    </w:sdtEndPr>
    <w:sdtContent>
      <w:p w14:paraId="357F2BE4" w14:textId="256D3D22" w:rsidR="00D83707" w:rsidRDefault="00D83707">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 2020/2021</w:t>
        </w:r>
      </w:p>
    </w:sdtContent>
  </w:sdt>
  <w:p w14:paraId="00DC651B" w14:textId="77777777" w:rsidR="00D83707" w:rsidRDefault="00D83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EB18" w14:textId="77777777" w:rsidR="00D83707" w:rsidRDefault="00D83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06738" w14:textId="77777777" w:rsidR="008434B8" w:rsidRDefault="008434B8" w:rsidP="00425652">
      <w:pPr>
        <w:spacing w:after="0" w:line="240" w:lineRule="auto"/>
      </w:pPr>
      <w:r>
        <w:separator/>
      </w:r>
    </w:p>
  </w:footnote>
  <w:footnote w:type="continuationSeparator" w:id="0">
    <w:p w14:paraId="0119B1A8" w14:textId="77777777" w:rsidR="008434B8" w:rsidRDefault="008434B8"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A45E7" w14:textId="77777777" w:rsidR="00D83707" w:rsidRDefault="00D83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18E27" w14:textId="77777777" w:rsidR="00D83707" w:rsidRDefault="00D83707" w:rsidP="0042565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C3DE6" w14:textId="77777777" w:rsidR="00D83707" w:rsidRDefault="00D83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F3E"/>
    <w:multiLevelType w:val="hybridMultilevel"/>
    <w:tmpl w:val="CDD2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806FE"/>
    <w:multiLevelType w:val="hybridMultilevel"/>
    <w:tmpl w:val="0298C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CA5C97"/>
    <w:multiLevelType w:val="hybridMultilevel"/>
    <w:tmpl w:val="A7526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9A185F"/>
    <w:multiLevelType w:val="hybridMultilevel"/>
    <w:tmpl w:val="34B6755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4E15EE2"/>
    <w:multiLevelType w:val="hybridMultilevel"/>
    <w:tmpl w:val="B418B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0818BD"/>
    <w:multiLevelType w:val="multilevel"/>
    <w:tmpl w:val="8A1E24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2A95"/>
    <w:rsid w:val="000047F0"/>
    <w:rsid w:val="00004E6F"/>
    <w:rsid w:val="00013CAB"/>
    <w:rsid w:val="000217E6"/>
    <w:rsid w:val="00024F95"/>
    <w:rsid w:val="00031524"/>
    <w:rsid w:val="00032512"/>
    <w:rsid w:val="00036CAE"/>
    <w:rsid w:val="0004066C"/>
    <w:rsid w:val="0004446F"/>
    <w:rsid w:val="000479E3"/>
    <w:rsid w:val="00054D60"/>
    <w:rsid w:val="0006532D"/>
    <w:rsid w:val="00067660"/>
    <w:rsid w:val="00067686"/>
    <w:rsid w:val="0007218E"/>
    <w:rsid w:val="000758B8"/>
    <w:rsid w:val="000A338E"/>
    <w:rsid w:val="000A7A35"/>
    <w:rsid w:val="000A7D20"/>
    <w:rsid w:val="000B16EE"/>
    <w:rsid w:val="000B3F50"/>
    <w:rsid w:val="000B5CEF"/>
    <w:rsid w:val="000B5DE8"/>
    <w:rsid w:val="000B5E84"/>
    <w:rsid w:val="000C4FDA"/>
    <w:rsid w:val="000C660A"/>
    <w:rsid w:val="000C69FF"/>
    <w:rsid w:val="000D0D18"/>
    <w:rsid w:val="000D2575"/>
    <w:rsid w:val="000E265B"/>
    <w:rsid w:val="000E5302"/>
    <w:rsid w:val="0010186E"/>
    <w:rsid w:val="001019AB"/>
    <w:rsid w:val="00111B93"/>
    <w:rsid w:val="00116B56"/>
    <w:rsid w:val="00120512"/>
    <w:rsid w:val="0012120F"/>
    <w:rsid w:val="0012499D"/>
    <w:rsid w:val="00133443"/>
    <w:rsid w:val="00136F56"/>
    <w:rsid w:val="00143388"/>
    <w:rsid w:val="001433E1"/>
    <w:rsid w:val="00151ADA"/>
    <w:rsid w:val="0015582B"/>
    <w:rsid w:val="001574AA"/>
    <w:rsid w:val="00157758"/>
    <w:rsid w:val="00163060"/>
    <w:rsid w:val="001766EA"/>
    <w:rsid w:val="00187A72"/>
    <w:rsid w:val="00193E0E"/>
    <w:rsid w:val="001967C3"/>
    <w:rsid w:val="001A171F"/>
    <w:rsid w:val="001A2BB3"/>
    <w:rsid w:val="001A720C"/>
    <w:rsid w:val="001B00AF"/>
    <w:rsid w:val="001B2231"/>
    <w:rsid w:val="001B2D7D"/>
    <w:rsid w:val="001B4D27"/>
    <w:rsid w:val="001B604E"/>
    <w:rsid w:val="001D22A4"/>
    <w:rsid w:val="001D40C5"/>
    <w:rsid w:val="001E215B"/>
    <w:rsid w:val="001E6228"/>
    <w:rsid w:val="001F3689"/>
    <w:rsid w:val="001F7F23"/>
    <w:rsid w:val="0020231C"/>
    <w:rsid w:val="0020506D"/>
    <w:rsid w:val="00213D08"/>
    <w:rsid w:val="00214672"/>
    <w:rsid w:val="002241EF"/>
    <w:rsid w:val="00227DF2"/>
    <w:rsid w:val="00237B55"/>
    <w:rsid w:val="00250DDF"/>
    <w:rsid w:val="00251182"/>
    <w:rsid w:val="0025348D"/>
    <w:rsid w:val="00255E65"/>
    <w:rsid w:val="002579D1"/>
    <w:rsid w:val="002606C2"/>
    <w:rsid w:val="00262E4A"/>
    <w:rsid w:val="002702A0"/>
    <w:rsid w:val="0027296E"/>
    <w:rsid w:val="00290114"/>
    <w:rsid w:val="0029385F"/>
    <w:rsid w:val="002A1694"/>
    <w:rsid w:val="002B22E8"/>
    <w:rsid w:val="002B2CBA"/>
    <w:rsid w:val="002C0B7B"/>
    <w:rsid w:val="002C6362"/>
    <w:rsid w:val="002E0029"/>
    <w:rsid w:val="002E4D06"/>
    <w:rsid w:val="002E66B9"/>
    <w:rsid w:val="002F0906"/>
    <w:rsid w:val="002F0B50"/>
    <w:rsid w:val="002F122C"/>
    <w:rsid w:val="002F6205"/>
    <w:rsid w:val="0030021C"/>
    <w:rsid w:val="00301F40"/>
    <w:rsid w:val="0030368A"/>
    <w:rsid w:val="00304305"/>
    <w:rsid w:val="00305A18"/>
    <w:rsid w:val="0030666D"/>
    <w:rsid w:val="0032008A"/>
    <w:rsid w:val="00323DD7"/>
    <w:rsid w:val="003248A2"/>
    <w:rsid w:val="00326B59"/>
    <w:rsid w:val="00331031"/>
    <w:rsid w:val="0033427E"/>
    <w:rsid w:val="0033575B"/>
    <w:rsid w:val="0033717C"/>
    <w:rsid w:val="00337288"/>
    <w:rsid w:val="00345EE7"/>
    <w:rsid w:val="003463C6"/>
    <w:rsid w:val="0034716A"/>
    <w:rsid w:val="00347B24"/>
    <w:rsid w:val="00354919"/>
    <w:rsid w:val="003552C1"/>
    <w:rsid w:val="00357FFB"/>
    <w:rsid w:val="003615E1"/>
    <w:rsid w:val="003668C7"/>
    <w:rsid w:val="00377433"/>
    <w:rsid w:val="003831E8"/>
    <w:rsid w:val="00384599"/>
    <w:rsid w:val="00391484"/>
    <w:rsid w:val="00393156"/>
    <w:rsid w:val="00395C88"/>
    <w:rsid w:val="00397EEA"/>
    <w:rsid w:val="00397F9D"/>
    <w:rsid w:val="003B6D4D"/>
    <w:rsid w:val="003C04CB"/>
    <w:rsid w:val="003C3EA0"/>
    <w:rsid w:val="003C49D2"/>
    <w:rsid w:val="003C5661"/>
    <w:rsid w:val="003D1088"/>
    <w:rsid w:val="003D525F"/>
    <w:rsid w:val="003E05B2"/>
    <w:rsid w:val="003E0F86"/>
    <w:rsid w:val="003E3504"/>
    <w:rsid w:val="003F1BCD"/>
    <w:rsid w:val="003F62C6"/>
    <w:rsid w:val="003F7E74"/>
    <w:rsid w:val="0040046D"/>
    <w:rsid w:val="0040063F"/>
    <w:rsid w:val="00401B44"/>
    <w:rsid w:val="00403115"/>
    <w:rsid w:val="00404E4C"/>
    <w:rsid w:val="00417C42"/>
    <w:rsid w:val="00420CE1"/>
    <w:rsid w:val="00425652"/>
    <w:rsid w:val="0042647E"/>
    <w:rsid w:val="00430A3F"/>
    <w:rsid w:val="00434780"/>
    <w:rsid w:val="00440457"/>
    <w:rsid w:val="0046122E"/>
    <w:rsid w:val="0046270D"/>
    <w:rsid w:val="00474ECC"/>
    <w:rsid w:val="0047693D"/>
    <w:rsid w:val="004818B6"/>
    <w:rsid w:val="00482946"/>
    <w:rsid w:val="004A2400"/>
    <w:rsid w:val="004A3F98"/>
    <w:rsid w:val="004A5B8E"/>
    <w:rsid w:val="004C16A0"/>
    <w:rsid w:val="004C3BEF"/>
    <w:rsid w:val="004C645D"/>
    <w:rsid w:val="004D4719"/>
    <w:rsid w:val="004E0742"/>
    <w:rsid w:val="004E57C0"/>
    <w:rsid w:val="004E780B"/>
    <w:rsid w:val="004F0E8F"/>
    <w:rsid w:val="004F50FD"/>
    <w:rsid w:val="004F5E79"/>
    <w:rsid w:val="00501A9B"/>
    <w:rsid w:val="00510674"/>
    <w:rsid w:val="00510FC1"/>
    <w:rsid w:val="00511682"/>
    <w:rsid w:val="0051740A"/>
    <w:rsid w:val="00521D14"/>
    <w:rsid w:val="0052242E"/>
    <w:rsid w:val="005274F6"/>
    <w:rsid w:val="0053225A"/>
    <w:rsid w:val="005334A4"/>
    <w:rsid w:val="00543F62"/>
    <w:rsid w:val="005469D3"/>
    <w:rsid w:val="005479DA"/>
    <w:rsid w:val="00547C1B"/>
    <w:rsid w:val="005904E9"/>
    <w:rsid w:val="00590A7D"/>
    <w:rsid w:val="00594239"/>
    <w:rsid w:val="005A4FF6"/>
    <w:rsid w:val="005A6BD3"/>
    <w:rsid w:val="005A72CE"/>
    <w:rsid w:val="005B33A8"/>
    <w:rsid w:val="005D1F6D"/>
    <w:rsid w:val="005D3220"/>
    <w:rsid w:val="005E47C0"/>
    <w:rsid w:val="005E5421"/>
    <w:rsid w:val="005E77C2"/>
    <w:rsid w:val="00604A82"/>
    <w:rsid w:val="00604BE8"/>
    <w:rsid w:val="0060758F"/>
    <w:rsid w:val="00607851"/>
    <w:rsid w:val="0061159A"/>
    <w:rsid w:val="00611B23"/>
    <w:rsid w:val="00615ACB"/>
    <w:rsid w:val="006203CA"/>
    <w:rsid w:val="00624653"/>
    <w:rsid w:val="006250EC"/>
    <w:rsid w:val="00626E76"/>
    <w:rsid w:val="00632E23"/>
    <w:rsid w:val="00636D30"/>
    <w:rsid w:val="0064665B"/>
    <w:rsid w:val="0065307E"/>
    <w:rsid w:val="00653DFA"/>
    <w:rsid w:val="00660A0B"/>
    <w:rsid w:val="00662006"/>
    <w:rsid w:val="00666F9D"/>
    <w:rsid w:val="006727A0"/>
    <w:rsid w:val="00673816"/>
    <w:rsid w:val="0067495B"/>
    <w:rsid w:val="006834E2"/>
    <w:rsid w:val="006837F9"/>
    <w:rsid w:val="00684F9A"/>
    <w:rsid w:val="00691748"/>
    <w:rsid w:val="00692794"/>
    <w:rsid w:val="00693361"/>
    <w:rsid w:val="006964BA"/>
    <w:rsid w:val="006A30E4"/>
    <w:rsid w:val="006B098C"/>
    <w:rsid w:val="006B30ED"/>
    <w:rsid w:val="006B31A4"/>
    <w:rsid w:val="006C3B44"/>
    <w:rsid w:val="006E0753"/>
    <w:rsid w:val="006E693C"/>
    <w:rsid w:val="006E6BDA"/>
    <w:rsid w:val="006F5351"/>
    <w:rsid w:val="00722C6B"/>
    <w:rsid w:val="0073488B"/>
    <w:rsid w:val="007354F8"/>
    <w:rsid w:val="0073589B"/>
    <w:rsid w:val="0073694A"/>
    <w:rsid w:val="00740914"/>
    <w:rsid w:val="00754E7F"/>
    <w:rsid w:val="00757017"/>
    <w:rsid w:val="00760F6E"/>
    <w:rsid w:val="00762975"/>
    <w:rsid w:val="00767522"/>
    <w:rsid w:val="00767598"/>
    <w:rsid w:val="00776D99"/>
    <w:rsid w:val="007825B1"/>
    <w:rsid w:val="00784205"/>
    <w:rsid w:val="00791361"/>
    <w:rsid w:val="007A024D"/>
    <w:rsid w:val="007A62CC"/>
    <w:rsid w:val="007B0A51"/>
    <w:rsid w:val="007B3AFD"/>
    <w:rsid w:val="007B68B3"/>
    <w:rsid w:val="007B6B2F"/>
    <w:rsid w:val="007C21B6"/>
    <w:rsid w:val="007D44EA"/>
    <w:rsid w:val="007D5FFB"/>
    <w:rsid w:val="007E058D"/>
    <w:rsid w:val="007E09DA"/>
    <w:rsid w:val="007E10FD"/>
    <w:rsid w:val="007E63E6"/>
    <w:rsid w:val="007E7E33"/>
    <w:rsid w:val="007F1382"/>
    <w:rsid w:val="007F6A52"/>
    <w:rsid w:val="00801B00"/>
    <w:rsid w:val="008024DA"/>
    <w:rsid w:val="00806CE8"/>
    <w:rsid w:val="0081068F"/>
    <w:rsid w:val="00811B2C"/>
    <w:rsid w:val="00821462"/>
    <w:rsid w:val="008301F5"/>
    <w:rsid w:val="008311B7"/>
    <w:rsid w:val="0083200B"/>
    <w:rsid w:val="00833CFA"/>
    <w:rsid w:val="00836509"/>
    <w:rsid w:val="0084029A"/>
    <w:rsid w:val="008434B8"/>
    <w:rsid w:val="00846F36"/>
    <w:rsid w:val="00851298"/>
    <w:rsid w:val="00852427"/>
    <w:rsid w:val="0085436C"/>
    <w:rsid w:val="00855F4C"/>
    <w:rsid w:val="0085632F"/>
    <w:rsid w:val="00864F9E"/>
    <w:rsid w:val="00865123"/>
    <w:rsid w:val="0086603F"/>
    <w:rsid w:val="008716CA"/>
    <w:rsid w:val="00871CB5"/>
    <w:rsid w:val="00874076"/>
    <w:rsid w:val="00875AD8"/>
    <w:rsid w:val="0088074E"/>
    <w:rsid w:val="00886EC9"/>
    <w:rsid w:val="00895681"/>
    <w:rsid w:val="008977CE"/>
    <w:rsid w:val="008A565B"/>
    <w:rsid w:val="008A580C"/>
    <w:rsid w:val="008C289A"/>
    <w:rsid w:val="008D05EF"/>
    <w:rsid w:val="008D2E7C"/>
    <w:rsid w:val="008D482F"/>
    <w:rsid w:val="008D4C38"/>
    <w:rsid w:val="008D4DFB"/>
    <w:rsid w:val="008E071E"/>
    <w:rsid w:val="008E0F95"/>
    <w:rsid w:val="008E7C7F"/>
    <w:rsid w:val="008F4605"/>
    <w:rsid w:val="008F4913"/>
    <w:rsid w:val="008F5228"/>
    <w:rsid w:val="009018BA"/>
    <w:rsid w:val="00912646"/>
    <w:rsid w:val="0091467C"/>
    <w:rsid w:val="00921999"/>
    <w:rsid w:val="0092283E"/>
    <w:rsid w:val="00925452"/>
    <w:rsid w:val="00935ABE"/>
    <w:rsid w:val="009400E0"/>
    <w:rsid w:val="00941717"/>
    <w:rsid w:val="00941A71"/>
    <w:rsid w:val="009429D6"/>
    <w:rsid w:val="009506A1"/>
    <w:rsid w:val="009526D3"/>
    <w:rsid w:val="00953567"/>
    <w:rsid w:val="00954C6C"/>
    <w:rsid w:val="0095561D"/>
    <w:rsid w:val="009603A1"/>
    <w:rsid w:val="00964C59"/>
    <w:rsid w:val="00965646"/>
    <w:rsid w:val="0096612D"/>
    <w:rsid w:val="00976C0F"/>
    <w:rsid w:val="00977245"/>
    <w:rsid w:val="009803E9"/>
    <w:rsid w:val="009873B5"/>
    <w:rsid w:val="00994F21"/>
    <w:rsid w:val="00996433"/>
    <w:rsid w:val="00997503"/>
    <w:rsid w:val="009A06C7"/>
    <w:rsid w:val="009A676D"/>
    <w:rsid w:val="009B1D17"/>
    <w:rsid w:val="009B1DE9"/>
    <w:rsid w:val="009B5EFB"/>
    <w:rsid w:val="009C5BF2"/>
    <w:rsid w:val="009C6C36"/>
    <w:rsid w:val="009E2320"/>
    <w:rsid w:val="009F19C0"/>
    <w:rsid w:val="009F547C"/>
    <w:rsid w:val="00A010A9"/>
    <w:rsid w:val="00A02510"/>
    <w:rsid w:val="00A069D6"/>
    <w:rsid w:val="00A10D40"/>
    <w:rsid w:val="00A121B9"/>
    <w:rsid w:val="00A144AE"/>
    <w:rsid w:val="00A21084"/>
    <w:rsid w:val="00A26208"/>
    <w:rsid w:val="00A2791C"/>
    <w:rsid w:val="00A32458"/>
    <w:rsid w:val="00A35395"/>
    <w:rsid w:val="00A36136"/>
    <w:rsid w:val="00A373EC"/>
    <w:rsid w:val="00A40121"/>
    <w:rsid w:val="00A53208"/>
    <w:rsid w:val="00A543D1"/>
    <w:rsid w:val="00A54A6E"/>
    <w:rsid w:val="00A57187"/>
    <w:rsid w:val="00A673D8"/>
    <w:rsid w:val="00A71782"/>
    <w:rsid w:val="00A77401"/>
    <w:rsid w:val="00A77EC3"/>
    <w:rsid w:val="00A77F20"/>
    <w:rsid w:val="00A8689F"/>
    <w:rsid w:val="00A91D29"/>
    <w:rsid w:val="00A94602"/>
    <w:rsid w:val="00A94FD6"/>
    <w:rsid w:val="00A964F6"/>
    <w:rsid w:val="00A96F2B"/>
    <w:rsid w:val="00AA1DAB"/>
    <w:rsid w:val="00AA439C"/>
    <w:rsid w:val="00AA4851"/>
    <w:rsid w:val="00AA6A46"/>
    <w:rsid w:val="00AB0A88"/>
    <w:rsid w:val="00AB4EDD"/>
    <w:rsid w:val="00AB59D7"/>
    <w:rsid w:val="00AB7018"/>
    <w:rsid w:val="00AB7FBD"/>
    <w:rsid w:val="00AC0321"/>
    <w:rsid w:val="00AC746D"/>
    <w:rsid w:val="00AC776C"/>
    <w:rsid w:val="00AD2067"/>
    <w:rsid w:val="00AD3964"/>
    <w:rsid w:val="00AD796A"/>
    <w:rsid w:val="00AE3AC5"/>
    <w:rsid w:val="00AE691A"/>
    <w:rsid w:val="00AE793A"/>
    <w:rsid w:val="00AF5480"/>
    <w:rsid w:val="00B064CD"/>
    <w:rsid w:val="00B06978"/>
    <w:rsid w:val="00B119CD"/>
    <w:rsid w:val="00B11E57"/>
    <w:rsid w:val="00B14D2C"/>
    <w:rsid w:val="00B2717E"/>
    <w:rsid w:val="00B3123D"/>
    <w:rsid w:val="00B32EEA"/>
    <w:rsid w:val="00B36E1A"/>
    <w:rsid w:val="00B400B2"/>
    <w:rsid w:val="00B413DD"/>
    <w:rsid w:val="00B4471E"/>
    <w:rsid w:val="00B51A86"/>
    <w:rsid w:val="00B54014"/>
    <w:rsid w:val="00B6051B"/>
    <w:rsid w:val="00B71CE4"/>
    <w:rsid w:val="00B85004"/>
    <w:rsid w:val="00B9213A"/>
    <w:rsid w:val="00B94A73"/>
    <w:rsid w:val="00BA46E4"/>
    <w:rsid w:val="00BA4B67"/>
    <w:rsid w:val="00BA60EE"/>
    <w:rsid w:val="00BA7B5A"/>
    <w:rsid w:val="00BB0AC4"/>
    <w:rsid w:val="00BC2F92"/>
    <w:rsid w:val="00BC35A1"/>
    <w:rsid w:val="00BC5DC2"/>
    <w:rsid w:val="00BD2703"/>
    <w:rsid w:val="00BD296D"/>
    <w:rsid w:val="00BD44B1"/>
    <w:rsid w:val="00BD470C"/>
    <w:rsid w:val="00BD7819"/>
    <w:rsid w:val="00BE29CC"/>
    <w:rsid w:val="00BE317B"/>
    <w:rsid w:val="00BE4100"/>
    <w:rsid w:val="00BE45F0"/>
    <w:rsid w:val="00BF1354"/>
    <w:rsid w:val="00BF3ABD"/>
    <w:rsid w:val="00BF4E6A"/>
    <w:rsid w:val="00BF50F2"/>
    <w:rsid w:val="00BF7B1C"/>
    <w:rsid w:val="00BF7D58"/>
    <w:rsid w:val="00C00506"/>
    <w:rsid w:val="00C049FE"/>
    <w:rsid w:val="00C0513A"/>
    <w:rsid w:val="00C060F2"/>
    <w:rsid w:val="00C12CD2"/>
    <w:rsid w:val="00C1527E"/>
    <w:rsid w:val="00C16F5F"/>
    <w:rsid w:val="00C276E0"/>
    <w:rsid w:val="00C27A39"/>
    <w:rsid w:val="00C30271"/>
    <w:rsid w:val="00C34B94"/>
    <w:rsid w:val="00C365C8"/>
    <w:rsid w:val="00C478C2"/>
    <w:rsid w:val="00C545A1"/>
    <w:rsid w:val="00C61085"/>
    <w:rsid w:val="00C65DB1"/>
    <w:rsid w:val="00C67849"/>
    <w:rsid w:val="00C73363"/>
    <w:rsid w:val="00C74094"/>
    <w:rsid w:val="00C7690E"/>
    <w:rsid w:val="00C77B07"/>
    <w:rsid w:val="00C8160E"/>
    <w:rsid w:val="00C8619D"/>
    <w:rsid w:val="00C9288F"/>
    <w:rsid w:val="00CA3A91"/>
    <w:rsid w:val="00CB48AD"/>
    <w:rsid w:val="00CC0187"/>
    <w:rsid w:val="00CD1EB5"/>
    <w:rsid w:val="00CE18EB"/>
    <w:rsid w:val="00CE4F58"/>
    <w:rsid w:val="00CE689E"/>
    <w:rsid w:val="00CE7D2F"/>
    <w:rsid w:val="00D0090C"/>
    <w:rsid w:val="00D025FD"/>
    <w:rsid w:val="00D11CB9"/>
    <w:rsid w:val="00D12CA6"/>
    <w:rsid w:val="00D12E4D"/>
    <w:rsid w:val="00D17342"/>
    <w:rsid w:val="00D2754D"/>
    <w:rsid w:val="00D27EDD"/>
    <w:rsid w:val="00D31D6A"/>
    <w:rsid w:val="00D34A89"/>
    <w:rsid w:val="00D3573F"/>
    <w:rsid w:val="00D44B00"/>
    <w:rsid w:val="00D44DD8"/>
    <w:rsid w:val="00D503B7"/>
    <w:rsid w:val="00D55C84"/>
    <w:rsid w:val="00D6265E"/>
    <w:rsid w:val="00D62790"/>
    <w:rsid w:val="00D63010"/>
    <w:rsid w:val="00D6640E"/>
    <w:rsid w:val="00D664C5"/>
    <w:rsid w:val="00D66D95"/>
    <w:rsid w:val="00D76164"/>
    <w:rsid w:val="00D80506"/>
    <w:rsid w:val="00D83707"/>
    <w:rsid w:val="00D83AA8"/>
    <w:rsid w:val="00D83B7B"/>
    <w:rsid w:val="00D8604C"/>
    <w:rsid w:val="00D93897"/>
    <w:rsid w:val="00D97D04"/>
    <w:rsid w:val="00DA013D"/>
    <w:rsid w:val="00DA26BE"/>
    <w:rsid w:val="00DA48BE"/>
    <w:rsid w:val="00DC61E4"/>
    <w:rsid w:val="00DE3DB0"/>
    <w:rsid w:val="00DF0CED"/>
    <w:rsid w:val="00DF50D8"/>
    <w:rsid w:val="00E01E2C"/>
    <w:rsid w:val="00E04210"/>
    <w:rsid w:val="00E059A5"/>
    <w:rsid w:val="00E14037"/>
    <w:rsid w:val="00E16125"/>
    <w:rsid w:val="00E3258C"/>
    <w:rsid w:val="00E35B44"/>
    <w:rsid w:val="00E369B4"/>
    <w:rsid w:val="00E36D19"/>
    <w:rsid w:val="00E37ADC"/>
    <w:rsid w:val="00E4073B"/>
    <w:rsid w:val="00E42184"/>
    <w:rsid w:val="00E5008B"/>
    <w:rsid w:val="00E552DF"/>
    <w:rsid w:val="00E56079"/>
    <w:rsid w:val="00E72703"/>
    <w:rsid w:val="00E819E7"/>
    <w:rsid w:val="00E8379B"/>
    <w:rsid w:val="00E8719A"/>
    <w:rsid w:val="00E92CF0"/>
    <w:rsid w:val="00E964DC"/>
    <w:rsid w:val="00EA6BF3"/>
    <w:rsid w:val="00EB4EFA"/>
    <w:rsid w:val="00EC6EB9"/>
    <w:rsid w:val="00EE30B2"/>
    <w:rsid w:val="00EE66FF"/>
    <w:rsid w:val="00EF0A6D"/>
    <w:rsid w:val="00EF5E4D"/>
    <w:rsid w:val="00EF72FA"/>
    <w:rsid w:val="00F0041A"/>
    <w:rsid w:val="00F029BA"/>
    <w:rsid w:val="00F06D74"/>
    <w:rsid w:val="00F11D2C"/>
    <w:rsid w:val="00F21319"/>
    <w:rsid w:val="00F22D5C"/>
    <w:rsid w:val="00F261D9"/>
    <w:rsid w:val="00F30976"/>
    <w:rsid w:val="00F3118E"/>
    <w:rsid w:val="00F3216F"/>
    <w:rsid w:val="00F34426"/>
    <w:rsid w:val="00F35BCD"/>
    <w:rsid w:val="00F377F2"/>
    <w:rsid w:val="00F401ED"/>
    <w:rsid w:val="00F40B93"/>
    <w:rsid w:val="00F47127"/>
    <w:rsid w:val="00F4728B"/>
    <w:rsid w:val="00F5225C"/>
    <w:rsid w:val="00F5522B"/>
    <w:rsid w:val="00F552B7"/>
    <w:rsid w:val="00F5567C"/>
    <w:rsid w:val="00F63D5D"/>
    <w:rsid w:val="00F64D35"/>
    <w:rsid w:val="00F72264"/>
    <w:rsid w:val="00F72C67"/>
    <w:rsid w:val="00F80FA2"/>
    <w:rsid w:val="00F84286"/>
    <w:rsid w:val="00F90D89"/>
    <w:rsid w:val="00FA11BC"/>
    <w:rsid w:val="00FA622C"/>
    <w:rsid w:val="00FB356C"/>
    <w:rsid w:val="00FB37C6"/>
    <w:rsid w:val="00FB6302"/>
    <w:rsid w:val="00FB6BE6"/>
    <w:rsid w:val="00FC3680"/>
    <w:rsid w:val="00FC4023"/>
    <w:rsid w:val="00FC432C"/>
    <w:rsid w:val="00FC6BFD"/>
    <w:rsid w:val="00FD07B8"/>
    <w:rsid w:val="00FD2DAA"/>
    <w:rsid w:val="00FE6908"/>
    <w:rsid w:val="00FF1108"/>
    <w:rsid w:val="00FF2103"/>
    <w:rsid w:val="00FF49BB"/>
    <w:rsid w:val="00FF5C75"/>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9C36CC82-7135-45EB-ACCE-01256A6A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27"/>
    <w:rPr>
      <w:rFonts w:ascii="Segoe UI" w:hAnsi="Segoe UI" w:cs="Segoe UI"/>
      <w:sz w:val="18"/>
      <w:szCs w:val="18"/>
    </w:rPr>
  </w:style>
  <w:style w:type="paragraph" w:styleId="ListParagraph">
    <w:name w:val="List Paragraph"/>
    <w:basedOn w:val="Normal"/>
    <w:uiPriority w:val="34"/>
    <w:qFormat/>
    <w:rsid w:val="003F1BCD"/>
    <w:pPr>
      <w:ind w:left="720"/>
      <w:contextualSpacing/>
    </w:pPr>
  </w:style>
  <w:style w:type="character" w:styleId="HTMLCite">
    <w:name w:val="HTML Cite"/>
    <w:basedOn w:val="DefaultParagraphFont"/>
    <w:uiPriority w:val="99"/>
    <w:semiHidden/>
    <w:unhideWhenUsed/>
    <w:rsid w:val="00E42184"/>
    <w:rPr>
      <w:i/>
      <w:iCs/>
    </w:rPr>
  </w:style>
  <w:style w:type="character" w:styleId="Strong">
    <w:name w:val="Strong"/>
    <w:basedOn w:val="DefaultParagraphFont"/>
    <w:uiPriority w:val="22"/>
    <w:qFormat/>
    <w:rsid w:val="00E42184"/>
    <w:rPr>
      <w:b/>
      <w:bCs/>
    </w:rPr>
  </w:style>
  <w:style w:type="character" w:styleId="Hyperlink">
    <w:name w:val="Hyperlink"/>
    <w:basedOn w:val="DefaultParagraphFont"/>
    <w:uiPriority w:val="99"/>
    <w:unhideWhenUsed/>
    <w:rsid w:val="00E42184"/>
    <w:rPr>
      <w:color w:val="0563C1" w:themeColor="hyperlink"/>
      <w:u w:val="single"/>
    </w:rPr>
  </w:style>
  <w:style w:type="character" w:styleId="UnresolvedMention">
    <w:name w:val="Unresolved Mention"/>
    <w:basedOn w:val="DefaultParagraphFont"/>
    <w:uiPriority w:val="99"/>
    <w:semiHidden/>
    <w:unhideWhenUsed/>
    <w:rsid w:val="00E4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6762">
      <w:bodyDiv w:val="1"/>
      <w:marLeft w:val="0"/>
      <w:marRight w:val="0"/>
      <w:marTop w:val="0"/>
      <w:marBottom w:val="0"/>
      <w:divBdr>
        <w:top w:val="none" w:sz="0" w:space="0" w:color="auto"/>
        <w:left w:val="none" w:sz="0" w:space="0" w:color="auto"/>
        <w:bottom w:val="none" w:sz="0" w:space="0" w:color="auto"/>
        <w:right w:val="none" w:sz="0" w:space="0" w:color="auto"/>
      </w:divBdr>
    </w:div>
    <w:div w:id="277184283">
      <w:bodyDiv w:val="1"/>
      <w:marLeft w:val="0"/>
      <w:marRight w:val="0"/>
      <w:marTop w:val="0"/>
      <w:marBottom w:val="0"/>
      <w:divBdr>
        <w:top w:val="none" w:sz="0" w:space="0" w:color="auto"/>
        <w:left w:val="none" w:sz="0" w:space="0" w:color="auto"/>
        <w:bottom w:val="none" w:sz="0" w:space="0" w:color="auto"/>
        <w:right w:val="none" w:sz="0" w:space="0" w:color="auto"/>
      </w:divBdr>
    </w:div>
    <w:div w:id="441531149">
      <w:bodyDiv w:val="1"/>
      <w:marLeft w:val="0"/>
      <w:marRight w:val="0"/>
      <w:marTop w:val="0"/>
      <w:marBottom w:val="0"/>
      <w:divBdr>
        <w:top w:val="none" w:sz="0" w:space="0" w:color="auto"/>
        <w:left w:val="none" w:sz="0" w:space="0" w:color="auto"/>
        <w:bottom w:val="none" w:sz="0" w:space="0" w:color="auto"/>
        <w:right w:val="none" w:sz="0" w:space="0" w:color="auto"/>
      </w:divBdr>
    </w:div>
    <w:div w:id="453868140">
      <w:bodyDiv w:val="1"/>
      <w:marLeft w:val="0"/>
      <w:marRight w:val="0"/>
      <w:marTop w:val="0"/>
      <w:marBottom w:val="0"/>
      <w:divBdr>
        <w:top w:val="none" w:sz="0" w:space="0" w:color="auto"/>
        <w:left w:val="none" w:sz="0" w:space="0" w:color="auto"/>
        <w:bottom w:val="none" w:sz="0" w:space="0" w:color="auto"/>
        <w:right w:val="none" w:sz="0" w:space="0" w:color="auto"/>
      </w:divBdr>
    </w:div>
    <w:div w:id="544949667">
      <w:bodyDiv w:val="1"/>
      <w:marLeft w:val="0"/>
      <w:marRight w:val="0"/>
      <w:marTop w:val="0"/>
      <w:marBottom w:val="0"/>
      <w:divBdr>
        <w:top w:val="none" w:sz="0" w:space="0" w:color="auto"/>
        <w:left w:val="none" w:sz="0" w:space="0" w:color="auto"/>
        <w:bottom w:val="none" w:sz="0" w:space="0" w:color="auto"/>
        <w:right w:val="none" w:sz="0" w:space="0" w:color="auto"/>
      </w:divBdr>
    </w:div>
    <w:div w:id="591091188">
      <w:bodyDiv w:val="1"/>
      <w:marLeft w:val="0"/>
      <w:marRight w:val="0"/>
      <w:marTop w:val="0"/>
      <w:marBottom w:val="0"/>
      <w:divBdr>
        <w:top w:val="none" w:sz="0" w:space="0" w:color="auto"/>
        <w:left w:val="none" w:sz="0" w:space="0" w:color="auto"/>
        <w:bottom w:val="none" w:sz="0" w:space="0" w:color="auto"/>
        <w:right w:val="none" w:sz="0" w:space="0" w:color="auto"/>
      </w:divBdr>
    </w:div>
    <w:div w:id="784495826">
      <w:bodyDiv w:val="1"/>
      <w:marLeft w:val="0"/>
      <w:marRight w:val="0"/>
      <w:marTop w:val="0"/>
      <w:marBottom w:val="0"/>
      <w:divBdr>
        <w:top w:val="none" w:sz="0" w:space="0" w:color="auto"/>
        <w:left w:val="none" w:sz="0" w:space="0" w:color="auto"/>
        <w:bottom w:val="none" w:sz="0" w:space="0" w:color="auto"/>
        <w:right w:val="none" w:sz="0" w:space="0" w:color="auto"/>
      </w:divBdr>
    </w:div>
    <w:div w:id="844783212">
      <w:bodyDiv w:val="1"/>
      <w:marLeft w:val="0"/>
      <w:marRight w:val="0"/>
      <w:marTop w:val="0"/>
      <w:marBottom w:val="0"/>
      <w:divBdr>
        <w:top w:val="none" w:sz="0" w:space="0" w:color="auto"/>
        <w:left w:val="none" w:sz="0" w:space="0" w:color="auto"/>
        <w:bottom w:val="none" w:sz="0" w:space="0" w:color="auto"/>
        <w:right w:val="none" w:sz="0" w:space="0" w:color="auto"/>
      </w:divBdr>
    </w:div>
    <w:div w:id="859002463">
      <w:bodyDiv w:val="1"/>
      <w:marLeft w:val="0"/>
      <w:marRight w:val="0"/>
      <w:marTop w:val="0"/>
      <w:marBottom w:val="0"/>
      <w:divBdr>
        <w:top w:val="none" w:sz="0" w:space="0" w:color="auto"/>
        <w:left w:val="none" w:sz="0" w:space="0" w:color="auto"/>
        <w:bottom w:val="none" w:sz="0" w:space="0" w:color="auto"/>
        <w:right w:val="none" w:sz="0" w:space="0" w:color="auto"/>
      </w:divBdr>
    </w:div>
    <w:div w:id="967858592">
      <w:bodyDiv w:val="1"/>
      <w:marLeft w:val="0"/>
      <w:marRight w:val="0"/>
      <w:marTop w:val="0"/>
      <w:marBottom w:val="0"/>
      <w:divBdr>
        <w:top w:val="none" w:sz="0" w:space="0" w:color="auto"/>
        <w:left w:val="none" w:sz="0" w:space="0" w:color="auto"/>
        <w:bottom w:val="none" w:sz="0" w:space="0" w:color="auto"/>
        <w:right w:val="none" w:sz="0" w:space="0" w:color="auto"/>
      </w:divBdr>
    </w:div>
    <w:div w:id="1059091181">
      <w:bodyDiv w:val="1"/>
      <w:marLeft w:val="0"/>
      <w:marRight w:val="0"/>
      <w:marTop w:val="0"/>
      <w:marBottom w:val="0"/>
      <w:divBdr>
        <w:top w:val="none" w:sz="0" w:space="0" w:color="auto"/>
        <w:left w:val="none" w:sz="0" w:space="0" w:color="auto"/>
        <w:bottom w:val="none" w:sz="0" w:space="0" w:color="auto"/>
        <w:right w:val="none" w:sz="0" w:space="0" w:color="auto"/>
      </w:divBdr>
    </w:div>
    <w:div w:id="1212033799">
      <w:bodyDiv w:val="1"/>
      <w:marLeft w:val="0"/>
      <w:marRight w:val="0"/>
      <w:marTop w:val="0"/>
      <w:marBottom w:val="0"/>
      <w:divBdr>
        <w:top w:val="none" w:sz="0" w:space="0" w:color="auto"/>
        <w:left w:val="none" w:sz="0" w:space="0" w:color="auto"/>
        <w:bottom w:val="none" w:sz="0" w:space="0" w:color="auto"/>
        <w:right w:val="none" w:sz="0" w:space="0" w:color="auto"/>
      </w:divBdr>
    </w:div>
    <w:div w:id="1282613285">
      <w:bodyDiv w:val="1"/>
      <w:marLeft w:val="0"/>
      <w:marRight w:val="0"/>
      <w:marTop w:val="0"/>
      <w:marBottom w:val="0"/>
      <w:divBdr>
        <w:top w:val="none" w:sz="0" w:space="0" w:color="auto"/>
        <w:left w:val="none" w:sz="0" w:space="0" w:color="auto"/>
        <w:bottom w:val="none" w:sz="0" w:space="0" w:color="auto"/>
        <w:right w:val="none" w:sz="0" w:space="0" w:color="auto"/>
      </w:divBdr>
    </w:div>
    <w:div w:id="1314142956">
      <w:bodyDiv w:val="1"/>
      <w:marLeft w:val="0"/>
      <w:marRight w:val="0"/>
      <w:marTop w:val="0"/>
      <w:marBottom w:val="0"/>
      <w:divBdr>
        <w:top w:val="none" w:sz="0" w:space="0" w:color="auto"/>
        <w:left w:val="none" w:sz="0" w:space="0" w:color="auto"/>
        <w:bottom w:val="none" w:sz="0" w:space="0" w:color="auto"/>
        <w:right w:val="none" w:sz="0" w:space="0" w:color="auto"/>
      </w:divBdr>
    </w:div>
    <w:div w:id="1521313322">
      <w:bodyDiv w:val="1"/>
      <w:marLeft w:val="0"/>
      <w:marRight w:val="0"/>
      <w:marTop w:val="0"/>
      <w:marBottom w:val="0"/>
      <w:divBdr>
        <w:top w:val="none" w:sz="0" w:space="0" w:color="auto"/>
        <w:left w:val="none" w:sz="0" w:space="0" w:color="auto"/>
        <w:bottom w:val="none" w:sz="0" w:space="0" w:color="auto"/>
        <w:right w:val="none" w:sz="0" w:space="0" w:color="auto"/>
      </w:divBdr>
    </w:div>
    <w:div w:id="1644769264">
      <w:bodyDiv w:val="1"/>
      <w:marLeft w:val="0"/>
      <w:marRight w:val="0"/>
      <w:marTop w:val="0"/>
      <w:marBottom w:val="0"/>
      <w:divBdr>
        <w:top w:val="none" w:sz="0" w:space="0" w:color="auto"/>
        <w:left w:val="none" w:sz="0" w:space="0" w:color="auto"/>
        <w:bottom w:val="none" w:sz="0" w:space="0" w:color="auto"/>
        <w:right w:val="none" w:sz="0" w:space="0" w:color="auto"/>
      </w:divBdr>
    </w:div>
    <w:div w:id="1666742344">
      <w:bodyDiv w:val="1"/>
      <w:marLeft w:val="0"/>
      <w:marRight w:val="0"/>
      <w:marTop w:val="0"/>
      <w:marBottom w:val="0"/>
      <w:divBdr>
        <w:top w:val="none" w:sz="0" w:space="0" w:color="auto"/>
        <w:left w:val="none" w:sz="0" w:space="0" w:color="auto"/>
        <w:bottom w:val="none" w:sz="0" w:space="0" w:color="auto"/>
        <w:right w:val="none" w:sz="0" w:space="0" w:color="auto"/>
      </w:divBdr>
    </w:div>
    <w:div w:id="1748109755">
      <w:bodyDiv w:val="1"/>
      <w:marLeft w:val="0"/>
      <w:marRight w:val="0"/>
      <w:marTop w:val="0"/>
      <w:marBottom w:val="0"/>
      <w:divBdr>
        <w:top w:val="none" w:sz="0" w:space="0" w:color="auto"/>
        <w:left w:val="none" w:sz="0" w:space="0" w:color="auto"/>
        <w:bottom w:val="none" w:sz="0" w:space="0" w:color="auto"/>
        <w:right w:val="none" w:sz="0" w:space="0" w:color="auto"/>
      </w:divBdr>
    </w:div>
    <w:div w:id="1800225798">
      <w:bodyDiv w:val="1"/>
      <w:marLeft w:val="0"/>
      <w:marRight w:val="0"/>
      <w:marTop w:val="0"/>
      <w:marBottom w:val="0"/>
      <w:divBdr>
        <w:top w:val="none" w:sz="0" w:space="0" w:color="auto"/>
        <w:left w:val="none" w:sz="0" w:space="0" w:color="auto"/>
        <w:bottom w:val="none" w:sz="0" w:space="0" w:color="auto"/>
        <w:right w:val="none" w:sz="0" w:space="0" w:color="auto"/>
      </w:divBdr>
    </w:div>
    <w:div w:id="1820729825">
      <w:bodyDiv w:val="1"/>
      <w:marLeft w:val="0"/>
      <w:marRight w:val="0"/>
      <w:marTop w:val="0"/>
      <w:marBottom w:val="0"/>
      <w:divBdr>
        <w:top w:val="none" w:sz="0" w:space="0" w:color="auto"/>
        <w:left w:val="none" w:sz="0" w:space="0" w:color="auto"/>
        <w:bottom w:val="none" w:sz="0" w:space="0" w:color="auto"/>
        <w:right w:val="none" w:sz="0" w:space="0" w:color="auto"/>
      </w:divBdr>
    </w:div>
    <w:div w:id="19519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ltshire.police.uk/article/1204/Priorities-for-Wiltshire-Wes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A905-681D-4D63-96EF-7BDEA0B7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Karin ELDER</cp:lastModifiedBy>
  <cp:revision>7</cp:revision>
  <cp:lastPrinted>2020-05-04T09:10:00Z</cp:lastPrinted>
  <dcterms:created xsi:type="dcterms:W3CDTF">2020-06-04T10:12:00Z</dcterms:created>
  <dcterms:modified xsi:type="dcterms:W3CDTF">2020-06-12T16:43:00Z</dcterms:modified>
</cp:coreProperties>
</file>