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845"/>
      </w:tblGrid>
      <w:tr w:rsidR="001433E1" w14:paraId="09CFC4E1" w14:textId="77777777" w:rsidTr="00A94FD6">
        <w:tc>
          <w:tcPr>
            <w:tcW w:w="1511"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7845"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732990ED" w14:textId="5D2E1406" w:rsidR="003E3504" w:rsidRDefault="001433E1" w:rsidP="001433E1">
            <w:pPr>
              <w:pStyle w:val="Footer"/>
              <w:jc w:val="center"/>
              <w:rPr>
                <w:rFonts w:ascii="Times New Roman" w:hAnsi="Times New Roman"/>
                <w:b/>
                <w:u w:val="single"/>
              </w:rPr>
            </w:pPr>
            <w:r>
              <w:rPr>
                <w:rFonts w:ascii="Times New Roman" w:hAnsi="Times New Roman"/>
                <w:b/>
                <w:u w:val="single"/>
              </w:rPr>
              <w:t xml:space="preserve">MINUTES OF THE MEETING HELD ON MONDAY, </w:t>
            </w:r>
          </w:p>
          <w:p w14:paraId="40474931" w14:textId="10D763CD" w:rsidR="0004066C" w:rsidRPr="0004066C" w:rsidRDefault="0004066C" w:rsidP="0004066C">
            <w:pPr>
              <w:pStyle w:val="Footer"/>
              <w:jc w:val="center"/>
              <w:rPr>
                <w:rFonts w:ascii="Times New Roman" w:hAnsi="Times New Roman"/>
                <w:b/>
                <w:u w:val="single"/>
              </w:rPr>
            </w:pPr>
            <w:r w:rsidRPr="0004066C">
              <w:rPr>
                <w:rFonts w:ascii="Times New Roman" w:hAnsi="Times New Roman"/>
                <w:b/>
                <w:u w:val="single"/>
              </w:rPr>
              <w:t>2 MARCH</w:t>
            </w:r>
            <w:r w:rsidR="00EF5E4D" w:rsidRPr="0004066C">
              <w:rPr>
                <w:rFonts w:ascii="Times New Roman" w:hAnsi="Times New Roman"/>
                <w:b/>
                <w:u w:val="single"/>
              </w:rPr>
              <w:t xml:space="preserve"> 2020 </w:t>
            </w:r>
            <w:r w:rsidR="001433E1" w:rsidRPr="0004066C">
              <w:rPr>
                <w:rFonts w:ascii="Times New Roman" w:hAnsi="Times New Roman"/>
                <w:b/>
                <w:u w:val="single"/>
              </w:rPr>
              <w:t xml:space="preserve">@ </w:t>
            </w:r>
            <w:r w:rsidR="008D4DFB" w:rsidRPr="0004066C">
              <w:rPr>
                <w:rFonts w:ascii="Times New Roman" w:hAnsi="Times New Roman"/>
                <w:b/>
                <w:u w:val="single"/>
              </w:rPr>
              <w:t>19:30</w:t>
            </w:r>
          </w:p>
        </w:tc>
      </w:tr>
    </w:tbl>
    <w:p w14:paraId="4DA6D7FC" w14:textId="77777777" w:rsidR="001433E1" w:rsidRDefault="001433E1" w:rsidP="00425652">
      <w:pPr>
        <w:spacing w:after="0"/>
        <w:rPr>
          <w:rFonts w:ascii="Times New Roman" w:hAnsi="Times New Roman"/>
          <w:b/>
          <w:u w:val="single"/>
        </w:rPr>
      </w:pPr>
    </w:p>
    <w:p w14:paraId="4410A978" w14:textId="7F3B9909" w:rsidR="005B33A8" w:rsidRPr="00875AD8" w:rsidRDefault="00875AD8" w:rsidP="00875AD8">
      <w:pPr>
        <w:spacing w:after="0"/>
        <w:rPr>
          <w:rFonts w:ascii="Arial" w:hAnsi="Arial" w:cs="Arial"/>
        </w:rPr>
      </w:pPr>
      <w:r>
        <w:rPr>
          <w:rFonts w:ascii="Times New Roman" w:hAnsi="Times New Roman"/>
          <w:b/>
        </w:rPr>
        <w:t xml:space="preserve">                  </w:t>
      </w:r>
      <w:r w:rsidR="003C49D2" w:rsidRPr="00875AD8">
        <w:rPr>
          <w:rFonts w:ascii="Times New Roman" w:hAnsi="Times New Roman"/>
          <w:b/>
        </w:rPr>
        <w:t>COUNCILLORS PRESENT</w:t>
      </w:r>
    </w:p>
    <w:p w14:paraId="116C1083" w14:textId="77777777" w:rsidR="003C49D2" w:rsidRDefault="003C49D2" w:rsidP="00D12E4D">
      <w:pPr>
        <w:spacing w:after="0"/>
        <w:rPr>
          <w:rFonts w:ascii="Arial" w:hAnsi="Arial" w:cs="Arial"/>
        </w:rPr>
      </w:pPr>
    </w:p>
    <w:tbl>
      <w:tblPr>
        <w:tblStyle w:val="TableGrid"/>
        <w:tblW w:w="0" w:type="auto"/>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838"/>
      </w:tblGrid>
      <w:tr w:rsidR="003C49D2" w14:paraId="1AF908FE" w14:textId="77777777" w:rsidTr="00875AD8">
        <w:trPr>
          <w:gridAfter w:val="1"/>
          <w:wAfter w:w="3838" w:type="dxa"/>
        </w:trPr>
        <w:tc>
          <w:tcPr>
            <w:tcW w:w="3261" w:type="dxa"/>
          </w:tcPr>
          <w:p w14:paraId="36D8170C" w14:textId="77777777" w:rsidR="003C49D2" w:rsidRDefault="003C49D2" w:rsidP="00D12E4D">
            <w:pPr>
              <w:ind w:left="-104"/>
              <w:rPr>
                <w:rFonts w:ascii="Arial" w:hAnsi="Arial" w:cs="Arial"/>
              </w:rPr>
            </w:pPr>
            <w:r w:rsidRPr="00684BA6">
              <w:rPr>
                <w:rFonts w:ascii="Times New Roman" w:hAnsi="Times New Roman"/>
              </w:rPr>
              <w:t>Cllr Roger Evans (Chairman)</w:t>
            </w:r>
          </w:p>
        </w:tc>
      </w:tr>
      <w:tr w:rsidR="00F5567C" w14:paraId="7040F41A" w14:textId="77777777" w:rsidTr="00875AD8">
        <w:trPr>
          <w:gridAfter w:val="1"/>
          <w:wAfter w:w="3838" w:type="dxa"/>
        </w:trPr>
        <w:tc>
          <w:tcPr>
            <w:tcW w:w="3261" w:type="dxa"/>
          </w:tcPr>
          <w:p w14:paraId="6F2B6EA7" w14:textId="476ACCCE" w:rsidR="00F5567C" w:rsidRPr="00684BA6" w:rsidRDefault="00F5567C" w:rsidP="00D12E4D">
            <w:pPr>
              <w:ind w:left="-104"/>
              <w:rPr>
                <w:rFonts w:ascii="Times New Roman" w:hAnsi="Times New Roman"/>
              </w:rPr>
            </w:pPr>
            <w:r>
              <w:rPr>
                <w:rFonts w:ascii="Times New Roman" w:hAnsi="Times New Roman"/>
              </w:rPr>
              <w:t>Cllr Mrs Jenny Joyce</w:t>
            </w:r>
          </w:p>
        </w:tc>
      </w:tr>
      <w:tr w:rsidR="0040063F" w14:paraId="1B2F3F0D" w14:textId="77777777" w:rsidTr="00875AD8">
        <w:trPr>
          <w:gridAfter w:val="1"/>
          <w:wAfter w:w="3838" w:type="dxa"/>
        </w:trPr>
        <w:tc>
          <w:tcPr>
            <w:tcW w:w="3261" w:type="dxa"/>
          </w:tcPr>
          <w:p w14:paraId="202A8B50" w14:textId="27EFF189" w:rsidR="0040063F" w:rsidRDefault="0040063F" w:rsidP="00D12E4D">
            <w:pPr>
              <w:ind w:left="-104"/>
              <w:rPr>
                <w:rFonts w:ascii="Times New Roman" w:hAnsi="Times New Roman"/>
              </w:rPr>
            </w:pPr>
            <w:r>
              <w:rPr>
                <w:rFonts w:ascii="Times New Roman" w:hAnsi="Times New Roman"/>
              </w:rPr>
              <w:t>Cllr Mrs Lee Lee</w:t>
            </w:r>
          </w:p>
        </w:tc>
      </w:tr>
      <w:tr w:rsidR="0040063F" w14:paraId="050BA1BA" w14:textId="77777777" w:rsidTr="00875AD8">
        <w:trPr>
          <w:gridAfter w:val="1"/>
          <w:wAfter w:w="3838" w:type="dxa"/>
        </w:trPr>
        <w:tc>
          <w:tcPr>
            <w:tcW w:w="3261" w:type="dxa"/>
          </w:tcPr>
          <w:p w14:paraId="36A8CEA0" w14:textId="5C579EE2" w:rsidR="0040063F" w:rsidRDefault="0040063F" w:rsidP="00D12E4D">
            <w:pPr>
              <w:ind w:left="-104"/>
              <w:rPr>
                <w:rFonts w:ascii="Times New Roman" w:hAnsi="Times New Roman"/>
              </w:rPr>
            </w:pPr>
            <w:r>
              <w:rPr>
                <w:rFonts w:ascii="Times New Roman" w:hAnsi="Times New Roman"/>
              </w:rPr>
              <w:t>Cllr Mrs Gina Lunt</w:t>
            </w:r>
          </w:p>
        </w:tc>
      </w:tr>
      <w:tr w:rsidR="003C49D2" w14:paraId="0E514CB7" w14:textId="77777777" w:rsidTr="00875AD8">
        <w:trPr>
          <w:gridAfter w:val="1"/>
          <w:wAfter w:w="3838" w:type="dxa"/>
        </w:trPr>
        <w:tc>
          <w:tcPr>
            <w:tcW w:w="3261" w:type="dxa"/>
          </w:tcPr>
          <w:p w14:paraId="1E03AEB0" w14:textId="77777777" w:rsidR="003C49D2" w:rsidRDefault="003C49D2" w:rsidP="00D12E4D">
            <w:pPr>
              <w:ind w:left="-104"/>
              <w:rPr>
                <w:rFonts w:ascii="Arial" w:hAnsi="Arial" w:cs="Arial"/>
              </w:rPr>
            </w:pPr>
            <w:r w:rsidRPr="00684BA6">
              <w:rPr>
                <w:rFonts w:ascii="Times New Roman" w:hAnsi="Times New Roman"/>
              </w:rPr>
              <w:t>Cllr Horace Prickett</w:t>
            </w:r>
          </w:p>
        </w:tc>
      </w:tr>
      <w:tr w:rsidR="00666F9D" w14:paraId="5ACE1B0E" w14:textId="77777777" w:rsidTr="00337288">
        <w:tc>
          <w:tcPr>
            <w:tcW w:w="7099" w:type="dxa"/>
            <w:gridSpan w:val="2"/>
          </w:tcPr>
          <w:p w14:paraId="7AE26874" w14:textId="55F852B1" w:rsidR="00666F9D" w:rsidRDefault="005A6BD3" w:rsidP="00D12E4D">
            <w:pPr>
              <w:ind w:left="-104"/>
              <w:rPr>
                <w:rFonts w:ascii="Times New Roman" w:hAnsi="Times New Roman"/>
              </w:rPr>
            </w:pPr>
            <w:r>
              <w:rPr>
                <w:rFonts w:ascii="Times New Roman" w:hAnsi="Times New Roman"/>
              </w:rPr>
              <w:t>Cllr Mrs Pam Kettlety</w:t>
            </w:r>
          </w:p>
        </w:tc>
      </w:tr>
      <w:tr w:rsidR="00143388" w14:paraId="356E66F5" w14:textId="77777777" w:rsidTr="00337288">
        <w:tc>
          <w:tcPr>
            <w:tcW w:w="7099" w:type="dxa"/>
            <w:gridSpan w:val="2"/>
          </w:tcPr>
          <w:p w14:paraId="3916A96C" w14:textId="36E9861C" w:rsidR="00143388" w:rsidRDefault="00143388" w:rsidP="00D12E4D">
            <w:pPr>
              <w:ind w:left="-104"/>
              <w:rPr>
                <w:rFonts w:ascii="Times New Roman" w:hAnsi="Times New Roman"/>
              </w:rPr>
            </w:pPr>
            <w:r>
              <w:rPr>
                <w:rFonts w:ascii="Times New Roman" w:hAnsi="Times New Roman"/>
              </w:rPr>
              <w:t>Cllr Bernard Clarkson</w:t>
            </w:r>
          </w:p>
        </w:tc>
      </w:tr>
      <w:tr w:rsidR="00143388" w14:paraId="4E1DB5E2" w14:textId="77777777" w:rsidTr="00337288">
        <w:tc>
          <w:tcPr>
            <w:tcW w:w="7099" w:type="dxa"/>
            <w:gridSpan w:val="2"/>
          </w:tcPr>
          <w:p w14:paraId="06D5AB6A" w14:textId="1B8C3D4E" w:rsidR="00143388" w:rsidRDefault="00143388" w:rsidP="00D12E4D">
            <w:pPr>
              <w:ind w:left="-104"/>
              <w:rPr>
                <w:rFonts w:ascii="Times New Roman" w:hAnsi="Times New Roman"/>
              </w:rPr>
            </w:pPr>
            <w:r>
              <w:rPr>
                <w:rFonts w:ascii="Times New Roman" w:hAnsi="Times New Roman"/>
              </w:rPr>
              <w:t xml:space="preserve">Cllr </w:t>
            </w:r>
            <w:r w:rsidR="00F3216F">
              <w:rPr>
                <w:rFonts w:ascii="Times New Roman" w:hAnsi="Times New Roman"/>
              </w:rPr>
              <w:t>Russell Willsmer</w:t>
            </w:r>
          </w:p>
        </w:tc>
      </w:tr>
      <w:tr w:rsidR="00FA11BC" w14:paraId="2751A514" w14:textId="77777777" w:rsidTr="00337288">
        <w:tc>
          <w:tcPr>
            <w:tcW w:w="7099" w:type="dxa"/>
            <w:gridSpan w:val="2"/>
          </w:tcPr>
          <w:p w14:paraId="7F6A2D1D" w14:textId="6DC00922" w:rsidR="00FA11BC" w:rsidRDefault="00F377F2" w:rsidP="00D12E4D">
            <w:pPr>
              <w:ind w:left="-104"/>
              <w:rPr>
                <w:rFonts w:ascii="Times New Roman" w:hAnsi="Times New Roman"/>
              </w:rPr>
            </w:pPr>
            <w:r>
              <w:rPr>
                <w:rFonts w:ascii="Times New Roman" w:hAnsi="Times New Roman"/>
              </w:rPr>
              <w:t>Four</w:t>
            </w:r>
            <w:r w:rsidR="0040063F">
              <w:rPr>
                <w:rFonts w:ascii="Times New Roman" w:hAnsi="Times New Roman"/>
              </w:rPr>
              <w:t xml:space="preserve"> members of the public were in attendance</w:t>
            </w:r>
            <w:r w:rsidR="002C0B7B">
              <w:rPr>
                <w:rFonts w:ascii="Times New Roman" w:hAnsi="Times New Roman"/>
              </w:rPr>
              <w:t xml:space="preserve">. </w:t>
            </w:r>
            <w:r w:rsidR="0040063F">
              <w:rPr>
                <w:rFonts w:ascii="Times New Roman" w:hAnsi="Times New Roman"/>
              </w:rPr>
              <w:t xml:space="preserve"> </w:t>
            </w:r>
          </w:p>
        </w:tc>
      </w:tr>
    </w:tbl>
    <w:p w14:paraId="553D289D" w14:textId="77777777" w:rsidR="00425652" w:rsidRDefault="00425652" w:rsidP="00D12E4D">
      <w:pPr>
        <w:spacing w:after="0"/>
        <w:rPr>
          <w:rFonts w:ascii="Arial" w:hAnsi="Arial" w:cs="Arial"/>
        </w:rPr>
      </w:pPr>
    </w:p>
    <w:tbl>
      <w:tblPr>
        <w:tblStyle w:val="TableGrid"/>
        <w:tblW w:w="109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121"/>
      </w:tblGrid>
      <w:tr w:rsidR="003C49D2" w:rsidRPr="003E0F86" w14:paraId="0131CF60" w14:textId="77777777" w:rsidTr="007A62CC">
        <w:tc>
          <w:tcPr>
            <w:tcW w:w="851"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10121" w:type="dxa"/>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E5008B" w:rsidRPr="00A121B9" w14:paraId="10CB1F45" w14:textId="77777777" w:rsidTr="007A62CC">
        <w:tc>
          <w:tcPr>
            <w:tcW w:w="851" w:type="dxa"/>
          </w:tcPr>
          <w:p w14:paraId="18351BF0" w14:textId="415D8E16" w:rsidR="00E5008B" w:rsidRPr="00A121B9" w:rsidRDefault="00F47127" w:rsidP="00D12E4D">
            <w:pPr>
              <w:rPr>
                <w:rFonts w:ascii="Times New Roman" w:hAnsi="Times New Roman" w:cs="Times New Roman"/>
              </w:rPr>
            </w:pPr>
            <w:r>
              <w:rPr>
                <w:rFonts w:ascii="Times New Roman" w:hAnsi="Times New Roman" w:cs="Times New Roman"/>
              </w:rPr>
              <w:t>177</w:t>
            </w:r>
          </w:p>
        </w:tc>
        <w:tc>
          <w:tcPr>
            <w:tcW w:w="10121" w:type="dxa"/>
          </w:tcPr>
          <w:p w14:paraId="60B180B7" w14:textId="77777777" w:rsidR="00E5008B" w:rsidRPr="00A121B9" w:rsidRDefault="00E5008B" w:rsidP="00E5008B">
            <w:pPr>
              <w:rPr>
                <w:rFonts w:ascii="Times New Roman" w:hAnsi="Times New Roman"/>
              </w:rPr>
            </w:pPr>
            <w:r w:rsidRPr="00A121B9">
              <w:rPr>
                <w:rFonts w:ascii="Times New Roman" w:hAnsi="Times New Roman"/>
                <w:b/>
                <w:u w:val="single"/>
              </w:rPr>
              <w:t>APOLOGIES</w:t>
            </w:r>
            <w:r w:rsidRPr="00A121B9">
              <w:rPr>
                <w:rFonts w:ascii="Times New Roman" w:hAnsi="Times New Roman"/>
              </w:rPr>
              <w:t xml:space="preserve"> </w:t>
            </w:r>
          </w:p>
          <w:p w14:paraId="32AA44AE" w14:textId="670C0FD9" w:rsidR="0040063F" w:rsidRDefault="00E5008B" w:rsidP="0040063F">
            <w:pPr>
              <w:rPr>
                <w:rFonts w:ascii="Times New Roman" w:hAnsi="Times New Roman"/>
              </w:rPr>
            </w:pPr>
            <w:r w:rsidRPr="00A121B9">
              <w:rPr>
                <w:rFonts w:ascii="Times New Roman" w:hAnsi="Times New Roman"/>
              </w:rPr>
              <w:t>Cllr</w:t>
            </w:r>
            <w:r w:rsidR="00157758">
              <w:rPr>
                <w:rFonts w:ascii="Times New Roman" w:hAnsi="Times New Roman"/>
              </w:rPr>
              <w:t>s</w:t>
            </w:r>
            <w:r w:rsidR="00143388">
              <w:rPr>
                <w:rFonts w:ascii="Times New Roman" w:hAnsi="Times New Roman"/>
              </w:rPr>
              <w:t xml:space="preserve"> </w:t>
            </w:r>
            <w:r w:rsidR="002C0B7B">
              <w:rPr>
                <w:rFonts w:ascii="Times New Roman" w:hAnsi="Times New Roman"/>
              </w:rPr>
              <w:t>Nick Crangle</w:t>
            </w:r>
            <w:r w:rsidR="0040063F">
              <w:rPr>
                <w:rFonts w:ascii="Times New Roman" w:hAnsi="Times New Roman"/>
              </w:rPr>
              <w:t xml:space="preserve"> and </w:t>
            </w:r>
            <w:r w:rsidR="006C3B44">
              <w:rPr>
                <w:rFonts w:ascii="Times New Roman" w:hAnsi="Times New Roman"/>
              </w:rPr>
              <w:t>Mike Holland</w:t>
            </w:r>
          </w:p>
          <w:p w14:paraId="487D7A56" w14:textId="5D1CBDCD" w:rsidR="00A121B9" w:rsidRPr="00A121B9" w:rsidRDefault="00C545A1" w:rsidP="0040063F">
            <w:pPr>
              <w:rPr>
                <w:rFonts w:ascii="Times New Roman" w:hAnsi="Times New Roman"/>
                <w:b/>
                <w:u w:val="single"/>
              </w:rPr>
            </w:pPr>
            <w:r>
              <w:rPr>
                <w:rFonts w:ascii="Times New Roman" w:hAnsi="Times New Roman"/>
              </w:rPr>
              <w:t xml:space="preserve"> </w:t>
            </w:r>
          </w:p>
        </w:tc>
      </w:tr>
      <w:tr w:rsidR="00E5008B" w:rsidRPr="00A121B9" w14:paraId="60A6B232" w14:textId="77777777" w:rsidTr="007A62CC">
        <w:tc>
          <w:tcPr>
            <w:tcW w:w="851" w:type="dxa"/>
          </w:tcPr>
          <w:p w14:paraId="73D601ED" w14:textId="6D16B741" w:rsidR="00E5008B" w:rsidRPr="00A121B9" w:rsidRDefault="0053225A" w:rsidP="00D12E4D">
            <w:pPr>
              <w:rPr>
                <w:rFonts w:ascii="Times New Roman" w:hAnsi="Times New Roman" w:cs="Times New Roman"/>
              </w:rPr>
            </w:pPr>
            <w:r>
              <w:rPr>
                <w:rFonts w:ascii="Times New Roman" w:hAnsi="Times New Roman" w:cs="Times New Roman"/>
              </w:rPr>
              <w:t>1</w:t>
            </w:r>
            <w:r w:rsidR="00F47127">
              <w:rPr>
                <w:rFonts w:ascii="Times New Roman" w:hAnsi="Times New Roman" w:cs="Times New Roman"/>
              </w:rPr>
              <w:t>78</w:t>
            </w:r>
          </w:p>
        </w:tc>
        <w:tc>
          <w:tcPr>
            <w:tcW w:w="10121" w:type="dxa"/>
          </w:tcPr>
          <w:p w14:paraId="36484850" w14:textId="35867212" w:rsidR="00E5008B" w:rsidRPr="00B32EEA" w:rsidRDefault="00E5008B" w:rsidP="00E5008B">
            <w:pPr>
              <w:rPr>
                <w:rFonts w:ascii="Times New Roman" w:hAnsi="Times New Roman"/>
                <w:bCs/>
                <w:color w:val="000000"/>
              </w:rPr>
            </w:pPr>
            <w:r w:rsidRPr="00A121B9">
              <w:rPr>
                <w:rFonts w:ascii="Times New Roman" w:hAnsi="Times New Roman"/>
                <w:b/>
                <w:color w:val="000000"/>
                <w:u w:val="single"/>
              </w:rPr>
              <w:t>DECLARATIONS OF INTEREST</w:t>
            </w:r>
            <w:r w:rsidR="00B32EEA">
              <w:rPr>
                <w:rFonts w:ascii="Times New Roman" w:hAnsi="Times New Roman"/>
                <w:b/>
                <w:color w:val="000000"/>
                <w:u w:val="single"/>
              </w:rPr>
              <w:t xml:space="preserve"> </w:t>
            </w:r>
            <w:r w:rsidR="002C0B7B">
              <w:rPr>
                <w:rFonts w:ascii="Times New Roman" w:hAnsi="Times New Roman"/>
                <w:b/>
                <w:color w:val="000000"/>
                <w:u w:val="single"/>
              </w:rPr>
              <w:t>–</w:t>
            </w:r>
            <w:r w:rsidR="00B32EEA">
              <w:rPr>
                <w:rFonts w:ascii="Times New Roman" w:hAnsi="Times New Roman"/>
                <w:b/>
                <w:color w:val="000000"/>
                <w:u w:val="single"/>
              </w:rPr>
              <w:t xml:space="preserve"> </w:t>
            </w:r>
            <w:r w:rsidR="002C0B7B">
              <w:rPr>
                <w:rFonts w:ascii="Times New Roman" w:hAnsi="Times New Roman"/>
                <w:bCs/>
                <w:color w:val="000000"/>
              </w:rPr>
              <w:t>Cllr Mrs Lee Lee declared an interest in agenda item 10, Asset Transfers.</w:t>
            </w:r>
          </w:p>
          <w:p w14:paraId="7414E51E" w14:textId="48E1330B" w:rsidR="00EA6BF3" w:rsidRPr="00A121B9" w:rsidRDefault="00EA6BF3" w:rsidP="00B32EEA">
            <w:pPr>
              <w:rPr>
                <w:rFonts w:ascii="Times New Roman" w:hAnsi="Times New Roman"/>
                <w:b/>
                <w:u w:val="single"/>
              </w:rPr>
            </w:pPr>
          </w:p>
        </w:tc>
      </w:tr>
      <w:tr w:rsidR="002606C2" w:rsidRPr="00A121B9" w14:paraId="66110F03" w14:textId="77777777" w:rsidTr="007A62CC">
        <w:tc>
          <w:tcPr>
            <w:tcW w:w="851" w:type="dxa"/>
          </w:tcPr>
          <w:p w14:paraId="1C9E09BC" w14:textId="025F2682" w:rsidR="002606C2" w:rsidRPr="00A121B9" w:rsidRDefault="0053225A" w:rsidP="00D12E4D">
            <w:pPr>
              <w:rPr>
                <w:rFonts w:ascii="Times New Roman" w:hAnsi="Times New Roman" w:cs="Times New Roman"/>
              </w:rPr>
            </w:pPr>
            <w:r>
              <w:rPr>
                <w:rFonts w:ascii="Times New Roman" w:hAnsi="Times New Roman" w:cs="Times New Roman"/>
              </w:rPr>
              <w:t>1</w:t>
            </w:r>
            <w:r w:rsidR="00F47127">
              <w:rPr>
                <w:rFonts w:ascii="Times New Roman" w:hAnsi="Times New Roman" w:cs="Times New Roman"/>
              </w:rPr>
              <w:t>79</w:t>
            </w:r>
          </w:p>
        </w:tc>
        <w:tc>
          <w:tcPr>
            <w:tcW w:w="10121" w:type="dxa"/>
          </w:tcPr>
          <w:p w14:paraId="75E82645" w14:textId="568E84E6" w:rsidR="002606C2" w:rsidRPr="00A121B9" w:rsidRDefault="002606C2" w:rsidP="002606C2">
            <w:pPr>
              <w:rPr>
                <w:rFonts w:ascii="Times New Roman" w:hAnsi="Times New Roman"/>
                <w:b/>
                <w:u w:val="single"/>
              </w:rPr>
            </w:pPr>
            <w:r w:rsidRPr="00A121B9">
              <w:rPr>
                <w:rFonts w:ascii="Times New Roman" w:hAnsi="Times New Roman"/>
                <w:b/>
                <w:u w:val="single"/>
              </w:rPr>
              <w:t xml:space="preserve">ADJOURNMENT OF MEETING FOR </w:t>
            </w:r>
            <w:r w:rsidR="002C0B7B">
              <w:rPr>
                <w:rFonts w:ascii="Times New Roman" w:hAnsi="Times New Roman"/>
                <w:b/>
                <w:u w:val="single"/>
              </w:rPr>
              <w:t xml:space="preserve">PARISH COUNCIL TO HOLD THE ANNUAL PARISH MEETING AND FOR </w:t>
            </w:r>
            <w:r w:rsidRPr="00A121B9">
              <w:rPr>
                <w:rFonts w:ascii="Times New Roman" w:hAnsi="Times New Roman"/>
                <w:b/>
                <w:u w:val="single"/>
              </w:rPr>
              <w:t>THE PUBLIC TO ADDRESS THE COUNCIL</w:t>
            </w:r>
            <w:r w:rsidR="008716CA">
              <w:rPr>
                <w:rFonts w:ascii="Times New Roman" w:hAnsi="Times New Roman"/>
                <w:b/>
                <w:u w:val="single"/>
              </w:rPr>
              <w:t xml:space="preserve"> </w:t>
            </w:r>
            <w:r w:rsidR="00EF5E4D">
              <w:rPr>
                <w:rFonts w:ascii="Times New Roman" w:hAnsi="Times New Roman"/>
                <w:b/>
                <w:u w:val="single"/>
              </w:rPr>
              <w:t>19.3</w:t>
            </w:r>
            <w:r w:rsidR="0040063F">
              <w:rPr>
                <w:rFonts w:ascii="Times New Roman" w:hAnsi="Times New Roman"/>
                <w:b/>
                <w:u w:val="single"/>
              </w:rPr>
              <w:t>2</w:t>
            </w:r>
          </w:p>
        </w:tc>
      </w:tr>
      <w:tr w:rsidR="001B00AF" w:rsidRPr="00A121B9" w14:paraId="34B8A526" w14:textId="77777777" w:rsidTr="007A62CC">
        <w:trPr>
          <w:trHeight w:val="1139"/>
        </w:trPr>
        <w:tc>
          <w:tcPr>
            <w:tcW w:w="851" w:type="dxa"/>
          </w:tcPr>
          <w:p w14:paraId="2886DC0A" w14:textId="77777777" w:rsidR="00F47127" w:rsidRDefault="00F47127" w:rsidP="0073488B">
            <w:pPr>
              <w:rPr>
                <w:rFonts w:ascii="Times New Roman" w:hAnsi="Times New Roman" w:cs="Times New Roman"/>
              </w:rPr>
            </w:pPr>
          </w:p>
          <w:p w14:paraId="64C0338D" w14:textId="1844F565" w:rsidR="00BF4E6A" w:rsidRDefault="00F47127" w:rsidP="0073488B">
            <w:pPr>
              <w:rPr>
                <w:rFonts w:ascii="Times New Roman" w:hAnsi="Times New Roman" w:cs="Times New Roman"/>
              </w:rPr>
            </w:pPr>
            <w:r>
              <w:rPr>
                <w:rFonts w:ascii="Times New Roman" w:hAnsi="Times New Roman" w:cs="Times New Roman"/>
              </w:rPr>
              <w:t>180</w:t>
            </w:r>
            <w:r w:rsidR="002241EF">
              <w:rPr>
                <w:rFonts w:ascii="Times New Roman" w:hAnsi="Times New Roman" w:cs="Times New Roman"/>
              </w:rPr>
              <w:t>.1</w:t>
            </w:r>
          </w:p>
          <w:p w14:paraId="1FED669E" w14:textId="718674CA" w:rsidR="00F47127" w:rsidRDefault="00F47127" w:rsidP="0073488B">
            <w:pPr>
              <w:rPr>
                <w:rFonts w:ascii="Times New Roman" w:hAnsi="Times New Roman" w:cs="Times New Roman"/>
              </w:rPr>
            </w:pPr>
          </w:p>
          <w:p w14:paraId="4E3B6ED4" w14:textId="5917A82F" w:rsidR="00F47127" w:rsidRDefault="00F47127" w:rsidP="0073488B">
            <w:pPr>
              <w:rPr>
                <w:rFonts w:ascii="Times New Roman" w:hAnsi="Times New Roman" w:cs="Times New Roman"/>
              </w:rPr>
            </w:pPr>
          </w:p>
          <w:p w14:paraId="7B9C05DC" w14:textId="2B99D39E" w:rsidR="00F47127" w:rsidRDefault="00F47127" w:rsidP="0073488B">
            <w:pPr>
              <w:rPr>
                <w:rFonts w:ascii="Times New Roman" w:hAnsi="Times New Roman" w:cs="Times New Roman"/>
              </w:rPr>
            </w:pPr>
          </w:p>
          <w:p w14:paraId="47581044" w14:textId="76A104F9" w:rsidR="00F47127" w:rsidRDefault="00F47127" w:rsidP="0073488B">
            <w:pPr>
              <w:rPr>
                <w:rFonts w:ascii="Times New Roman" w:hAnsi="Times New Roman" w:cs="Times New Roman"/>
              </w:rPr>
            </w:pPr>
            <w:r>
              <w:rPr>
                <w:rFonts w:ascii="Times New Roman" w:hAnsi="Times New Roman" w:cs="Times New Roman"/>
              </w:rPr>
              <w:t>180.2</w:t>
            </w:r>
          </w:p>
          <w:p w14:paraId="4421D58A" w14:textId="6109E2AD" w:rsidR="00941A71" w:rsidRDefault="00941A71" w:rsidP="0073488B">
            <w:pPr>
              <w:rPr>
                <w:rFonts w:ascii="Times New Roman" w:hAnsi="Times New Roman" w:cs="Times New Roman"/>
              </w:rPr>
            </w:pPr>
          </w:p>
          <w:p w14:paraId="5349F4FE" w14:textId="57488E90" w:rsidR="00941A71" w:rsidRDefault="00941A71" w:rsidP="0073488B">
            <w:pPr>
              <w:rPr>
                <w:rFonts w:ascii="Times New Roman" w:hAnsi="Times New Roman" w:cs="Times New Roman"/>
              </w:rPr>
            </w:pPr>
          </w:p>
          <w:p w14:paraId="1591FF6F" w14:textId="1D0105FD" w:rsidR="00941A71" w:rsidRDefault="00941A71" w:rsidP="0073488B">
            <w:pPr>
              <w:rPr>
                <w:rFonts w:ascii="Times New Roman" w:hAnsi="Times New Roman" w:cs="Times New Roman"/>
              </w:rPr>
            </w:pPr>
          </w:p>
          <w:p w14:paraId="4B4F8B62" w14:textId="45A30B96" w:rsidR="00941A71" w:rsidRDefault="00941A71" w:rsidP="0073488B">
            <w:pPr>
              <w:rPr>
                <w:rFonts w:ascii="Times New Roman" w:hAnsi="Times New Roman" w:cs="Times New Roman"/>
              </w:rPr>
            </w:pPr>
          </w:p>
          <w:p w14:paraId="1B00634B" w14:textId="71B3B973" w:rsidR="00941A71" w:rsidRDefault="00F47127" w:rsidP="0073488B">
            <w:pPr>
              <w:rPr>
                <w:rFonts w:ascii="Times New Roman" w:hAnsi="Times New Roman" w:cs="Times New Roman"/>
              </w:rPr>
            </w:pPr>
            <w:r>
              <w:rPr>
                <w:rFonts w:ascii="Times New Roman" w:hAnsi="Times New Roman" w:cs="Times New Roman"/>
              </w:rPr>
              <w:t>180.3</w:t>
            </w:r>
          </w:p>
          <w:p w14:paraId="5C9CD652" w14:textId="07D6FF9A" w:rsidR="00941A71" w:rsidRDefault="00941A71" w:rsidP="0073488B">
            <w:pPr>
              <w:rPr>
                <w:rFonts w:ascii="Times New Roman" w:hAnsi="Times New Roman" w:cs="Times New Roman"/>
              </w:rPr>
            </w:pPr>
          </w:p>
          <w:p w14:paraId="5E187B6E" w14:textId="1AE9D960" w:rsidR="00941A71" w:rsidRDefault="00F47127" w:rsidP="0073488B">
            <w:pPr>
              <w:rPr>
                <w:rFonts w:ascii="Times New Roman" w:hAnsi="Times New Roman" w:cs="Times New Roman"/>
              </w:rPr>
            </w:pPr>
            <w:r>
              <w:rPr>
                <w:rFonts w:ascii="Times New Roman" w:hAnsi="Times New Roman" w:cs="Times New Roman"/>
              </w:rPr>
              <w:t>180.4</w:t>
            </w:r>
          </w:p>
          <w:p w14:paraId="66DFAF05" w14:textId="77777777" w:rsidR="00E8379B" w:rsidRDefault="00E8379B" w:rsidP="0073488B">
            <w:pPr>
              <w:rPr>
                <w:rFonts w:ascii="Times New Roman" w:hAnsi="Times New Roman" w:cs="Times New Roman"/>
              </w:rPr>
            </w:pPr>
          </w:p>
          <w:p w14:paraId="70F5F0B3" w14:textId="611C88C3" w:rsidR="00FE6908" w:rsidRPr="00A121B9" w:rsidRDefault="00FE6908" w:rsidP="00FB6302">
            <w:pPr>
              <w:rPr>
                <w:rFonts w:ascii="Times New Roman" w:hAnsi="Times New Roman" w:cs="Times New Roman"/>
              </w:rPr>
            </w:pPr>
          </w:p>
        </w:tc>
        <w:tc>
          <w:tcPr>
            <w:tcW w:w="10121" w:type="dxa"/>
          </w:tcPr>
          <w:p w14:paraId="01F9D23E" w14:textId="77777777" w:rsidR="00B11E57" w:rsidRDefault="002C0B7B" w:rsidP="00EF5E4D">
            <w:pPr>
              <w:rPr>
                <w:rFonts w:ascii="Times New Roman" w:eastAsia="Times New Roman" w:hAnsi="Times New Roman" w:cs="Times New Roman"/>
                <w:lang w:val="en-US"/>
              </w:rPr>
            </w:pPr>
            <w:r>
              <w:rPr>
                <w:rFonts w:ascii="Times New Roman" w:eastAsia="Times New Roman" w:hAnsi="Times New Roman" w:cs="Times New Roman"/>
                <w:lang w:val="en-US"/>
              </w:rPr>
              <w:t>Following the Annual Parish meeting</w:t>
            </w:r>
            <w:r w:rsidR="00B11E57">
              <w:rPr>
                <w:rFonts w:ascii="Times New Roman" w:eastAsia="Times New Roman" w:hAnsi="Times New Roman" w:cs="Times New Roman"/>
                <w:lang w:val="en-US"/>
              </w:rPr>
              <w:t xml:space="preserve"> the following addresses were made:</w:t>
            </w:r>
          </w:p>
          <w:p w14:paraId="46694335" w14:textId="45725338" w:rsidR="00B11E57" w:rsidRPr="00684F9A" w:rsidRDefault="00B11E57" w:rsidP="00B11E57">
            <w:pPr>
              <w:rPr>
                <w:rFonts w:ascii="Times New Roman" w:eastAsia="Times New Roman" w:hAnsi="Times New Roman" w:cs="Times New Roman"/>
              </w:rPr>
            </w:pPr>
            <w:r>
              <w:rPr>
                <w:rFonts w:ascii="Times New Roman" w:eastAsia="Times New Roman" w:hAnsi="Times New Roman" w:cs="Times New Roman"/>
                <w:lang w:val="en-US"/>
              </w:rPr>
              <w:t>Mr David Feather: Objection to Southwick Court planning application</w:t>
            </w:r>
            <w:r w:rsidR="00684F9A">
              <w:rPr>
                <w:rFonts w:ascii="Times New Roman" w:eastAsia="Times New Roman" w:hAnsi="Times New Roman" w:cs="Times New Roman"/>
                <w:lang w:val="en-US"/>
              </w:rPr>
              <w:t xml:space="preserve"> </w:t>
            </w:r>
            <w:r w:rsidR="00684F9A" w:rsidRPr="00684F9A">
              <w:rPr>
                <w:rFonts w:ascii="Times New Roman" w:eastAsia="Times New Roman" w:hAnsi="Times New Roman" w:cs="Times New Roman"/>
                <w:b/>
                <w:bCs/>
                <w:lang w:val="en-US"/>
              </w:rPr>
              <w:t>20/00379/OUT</w:t>
            </w:r>
            <w:r>
              <w:rPr>
                <w:rFonts w:ascii="Times New Roman" w:eastAsia="Times New Roman" w:hAnsi="Times New Roman" w:cs="Times New Roman"/>
                <w:lang w:val="en-US"/>
              </w:rPr>
              <w:t xml:space="preserve">. He has seen a new Wiltshire Council document, </w:t>
            </w:r>
            <w:r w:rsidR="00684F9A">
              <w:rPr>
                <w:rFonts w:ascii="Times New Roman" w:eastAsia="Times New Roman" w:hAnsi="Times New Roman" w:cs="Times New Roman"/>
                <w:lang w:val="en-US"/>
              </w:rPr>
              <w:t>“</w:t>
            </w:r>
            <w:r w:rsidRPr="00B11E57">
              <w:rPr>
                <w:rFonts w:ascii="Times New Roman" w:eastAsia="Times New Roman" w:hAnsi="Times New Roman" w:cs="Times New Roman"/>
              </w:rPr>
              <w:t xml:space="preserve">Trowbridge Strategy Refresh – Strategy Refresh 2018” </w:t>
            </w:r>
            <w:r>
              <w:rPr>
                <w:rFonts w:ascii="Times New Roman" w:eastAsia="Times New Roman" w:hAnsi="Times New Roman" w:cs="Times New Roman"/>
                <w:lang w:val="en-US"/>
              </w:rPr>
              <w:t>that tests a road network linking the Trowbridge end of Woodmarsh to Frome Road.</w:t>
            </w:r>
            <w:r w:rsidRPr="00B11E57">
              <w:rPr>
                <w:rFonts w:eastAsia="Times New Roman"/>
                <w:color w:val="000000"/>
                <w:sz w:val="24"/>
                <w:szCs w:val="24"/>
                <w:lang w:eastAsia="en-GB"/>
              </w:rPr>
              <w:t xml:space="preserve"> </w:t>
            </w:r>
            <w:r w:rsidR="00684F9A" w:rsidRPr="00684F9A">
              <w:rPr>
                <w:rFonts w:ascii="Times New Roman" w:eastAsia="Times New Roman" w:hAnsi="Times New Roman" w:cs="Times New Roman"/>
                <w:color w:val="000000"/>
                <w:lang w:eastAsia="en-GB"/>
              </w:rPr>
              <w:t>The alignment is totally unsuitable for th</w:t>
            </w:r>
            <w:r w:rsidR="00684F9A">
              <w:rPr>
                <w:rFonts w:ascii="Times New Roman" w:eastAsia="Times New Roman" w:hAnsi="Times New Roman" w:cs="Times New Roman"/>
                <w:color w:val="000000"/>
                <w:lang w:eastAsia="en-GB"/>
              </w:rPr>
              <w:t>is</w:t>
            </w:r>
            <w:r w:rsidR="00F377F2">
              <w:rPr>
                <w:rFonts w:ascii="Times New Roman" w:eastAsia="Times New Roman" w:hAnsi="Times New Roman" w:cs="Times New Roman"/>
                <w:color w:val="000000"/>
                <w:lang w:eastAsia="en-GB"/>
              </w:rPr>
              <w:t xml:space="preserve"> </w:t>
            </w:r>
            <w:r w:rsidR="00684F9A" w:rsidRPr="00684F9A">
              <w:rPr>
                <w:rFonts w:ascii="Times New Roman" w:eastAsia="Times New Roman" w:hAnsi="Times New Roman" w:cs="Times New Roman"/>
                <w:color w:val="000000"/>
                <w:lang w:eastAsia="en-GB"/>
              </w:rPr>
              <w:t xml:space="preserve">residential </w:t>
            </w:r>
            <w:r w:rsidR="00684F9A" w:rsidRPr="00684F9A">
              <w:rPr>
                <w:rFonts w:ascii="Times New Roman" w:eastAsia="Times New Roman" w:hAnsi="Times New Roman" w:cs="Times New Roman"/>
              </w:rPr>
              <w:t>development. It should</w:t>
            </w:r>
            <w:r w:rsidR="00684F9A">
              <w:rPr>
                <w:rFonts w:ascii="Times New Roman" w:eastAsia="Times New Roman" w:hAnsi="Times New Roman" w:cs="Times New Roman"/>
              </w:rPr>
              <w:t xml:space="preserve"> contain more curves to limit speeds to maximum of 20 mph. </w:t>
            </w:r>
          </w:p>
          <w:p w14:paraId="2B30BA35" w14:textId="1A973AFC" w:rsidR="0092283E" w:rsidRDefault="0091467C" w:rsidP="00EF5E4D">
            <w:pPr>
              <w:rPr>
                <w:rFonts w:ascii="Times New Roman" w:eastAsia="Times New Roman" w:hAnsi="Times New Roman" w:cs="Times New Roman"/>
                <w:lang w:val="en-US"/>
              </w:rPr>
            </w:pPr>
            <w:r>
              <w:rPr>
                <w:rFonts w:ascii="Times New Roman" w:eastAsia="Times New Roman" w:hAnsi="Times New Roman" w:cs="Times New Roman"/>
                <w:lang w:val="en-US"/>
              </w:rPr>
              <w:t>Mrs Camilla Hawketts addressed the council about planning application</w:t>
            </w:r>
            <w:r w:rsidR="008A580C">
              <w:rPr>
                <w:rFonts w:ascii="Times New Roman" w:eastAsia="Times New Roman" w:hAnsi="Times New Roman" w:cs="Times New Roman"/>
                <w:lang w:val="en-US"/>
              </w:rPr>
              <w:t xml:space="preserve"> </w:t>
            </w:r>
            <w:r w:rsidR="008A580C">
              <w:rPr>
                <w:rFonts w:ascii="Times New Roman" w:eastAsia="Times New Roman" w:hAnsi="Times New Roman" w:cs="Times New Roman"/>
                <w:b/>
                <w:bCs/>
                <w:lang w:val="en-US"/>
              </w:rPr>
              <w:t>20/00059/FUL 2 Ireland.</w:t>
            </w:r>
            <w:r>
              <w:rPr>
                <w:rFonts w:ascii="Times New Roman" w:eastAsia="Times New Roman" w:hAnsi="Times New Roman" w:cs="Times New Roman"/>
                <w:lang w:val="en-US"/>
              </w:rPr>
              <w:t xml:space="preserve"> She felt that some of the parish council’s objections were inaccurate. All statutory consultees had responded positively to the application and the planning officer </w:t>
            </w:r>
            <w:r w:rsidR="008A580C">
              <w:rPr>
                <w:rFonts w:ascii="Times New Roman" w:eastAsia="Times New Roman" w:hAnsi="Times New Roman" w:cs="Times New Roman"/>
                <w:lang w:val="en-US"/>
              </w:rPr>
              <w:t>indicated</w:t>
            </w:r>
            <w:r>
              <w:rPr>
                <w:rFonts w:ascii="Times New Roman" w:eastAsia="Times New Roman" w:hAnsi="Times New Roman" w:cs="Times New Roman"/>
                <w:lang w:val="en-US"/>
              </w:rPr>
              <w:t xml:space="preserve"> that she does not support the application being ‘called in’. She asked the council to reconsider its objection. </w:t>
            </w:r>
            <w:r w:rsidR="0092283E">
              <w:rPr>
                <w:rFonts w:ascii="Times New Roman" w:eastAsia="Times New Roman" w:hAnsi="Times New Roman" w:cs="Times New Roman"/>
                <w:lang w:val="en-US"/>
              </w:rPr>
              <w:t>Cllr Roger Evans advised that this would be discussed when the parish council went back into session.</w:t>
            </w:r>
          </w:p>
          <w:p w14:paraId="064C976C" w14:textId="09388AE1" w:rsidR="0092283E" w:rsidRDefault="0092283E" w:rsidP="00EF5E4D">
            <w:pPr>
              <w:rPr>
                <w:rFonts w:ascii="Times New Roman" w:eastAsia="Times New Roman" w:hAnsi="Times New Roman" w:cs="Times New Roman"/>
                <w:lang w:val="en-US"/>
              </w:rPr>
            </w:pPr>
            <w:r>
              <w:rPr>
                <w:rFonts w:ascii="Times New Roman" w:eastAsia="Times New Roman" w:hAnsi="Times New Roman" w:cs="Times New Roman"/>
                <w:lang w:val="en-US"/>
              </w:rPr>
              <w:t>Unitary Cllr Horace Prickett addressed the council about the proposed Community Governance Review</w:t>
            </w:r>
            <w:r w:rsidR="00D62790">
              <w:rPr>
                <w:rFonts w:ascii="Times New Roman" w:eastAsia="Times New Roman" w:hAnsi="Times New Roman" w:cs="Times New Roman"/>
                <w:lang w:val="en-US"/>
              </w:rPr>
              <w:t xml:space="preserve"> and the need to provide a professional response to Trowbridge Town Council’s proposals</w:t>
            </w:r>
            <w:r>
              <w:rPr>
                <w:rFonts w:ascii="Times New Roman" w:eastAsia="Times New Roman" w:hAnsi="Times New Roman" w:cs="Times New Roman"/>
                <w:lang w:val="en-US"/>
              </w:rPr>
              <w:t xml:space="preserve">. </w:t>
            </w:r>
          </w:p>
          <w:p w14:paraId="16F69F30" w14:textId="1E0374AC" w:rsidR="00EE66FF" w:rsidRDefault="0092283E" w:rsidP="00EF5E4D">
            <w:pPr>
              <w:rPr>
                <w:rFonts w:ascii="Times New Roman" w:eastAsia="Times New Roman" w:hAnsi="Times New Roman" w:cs="Times New Roman"/>
                <w:lang w:val="en-US"/>
              </w:rPr>
            </w:pPr>
            <w:r>
              <w:rPr>
                <w:rFonts w:ascii="Times New Roman" w:eastAsia="Times New Roman" w:hAnsi="Times New Roman" w:cs="Times New Roman"/>
                <w:lang w:val="en-US"/>
              </w:rPr>
              <w:t xml:space="preserve">Cllr Horace Prickett reported on </w:t>
            </w:r>
            <w:r w:rsidR="00F377F2">
              <w:rPr>
                <w:rFonts w:ascii="Times New Roman" w:eastAsia="Times New Roman" w:hAnsi="Times New Roman" w:cs="Times New Roman"/>
                <w:lang w:val="en-US"/>
              </w:rPr>
              <w:t>a</w:t>
            </w:r>
            <w:r>
              <w:rPr>
                <w:rFonts w:ascii="Times New Roman" w:eastAsia="Times New Roman" w:hAnsi="Times New Roman" w:cs="Times New Roman"/>
                <w:lang w:val="en-US"/>
              </w:rPr>
              <w:t xml:space="preserve"> road closure while structural work is carried out on Yarnbrook railway bridge. Contractors are </w:t>
            </w:r>
            <w:r w:rsidR="00E4073B">
              <w:rPr>
                <w:rFonts w:ascii="Times New Roman" w:eastAsia="Times New Roman" w:hAnsi="Times New Roman" w:cs="Times New Roman"/>
                <w:lang w:val="en-US"/>
              </w:rPr>
              <w:t>stopping work</w:t>
            </w:r>
            <w:r>
              <w:rPr>
                <w:rFonts w:ascii="Times New Roman" w:eastAsia="Times New Roman" w:hAnsi="Times New Roman" w:cs="Times New Roman"/>
                <w:lang w:val="en-US"/>
              </w:rPr>
              <w:t xml:space="preserve"> to </w:t>
            </w:r>
            <w:r w:rsidR="00E4073B">
              <w:rPr>
                <w:rFonts w:ascii="Times New Roman" w:eastAsia="Times New Roman" w:hAnsi="Times New Roman" w:cs="Times New Roman"/>
                <w:lang w:val="en-US"/>
              </w:rPr>
              <w:t>guide high lorries under the railway bridge</w:t>
            </w:r>
            <w:r>
              <w:rPr>
                <w:rFonts w:ascii="Times New Roman" w:eastAsia="Times New Roman" w:hAnsi="Times New Roman" w:cs="Times New Roman"/>
                <w:lang w:val="en-US"/>
              </w:rPr>
              <w:t>.</w:t>
            </w:r>
          </w:p>
          <w:p w14:paraId="2620004F" w14:textId="606FFB6B" w:rsidR="007E09DA" w:rsidRPr="00A121B9" w:rsidRDefault="0092283E" w:rsidP="00EE66FF">
            <w:pPr>
              <w:rPr>
                <w:rFonts w:ascii="Times New Roman" w:hAnsi="Times New Roman"/>
              </w:rPr>
            </w:pPr>
            <w:r>
              <w:rPr>
                <w:rFonts w:ascii="Times New Roman" w:eastAsia="Times New Roman" w:hAnsi="Times New Roman" w:cs="Times New Roman"/>
                <w:lang w:val="en-US"/>
              </w:rPr>
              <w:t xml:space="preserve">  </w:t>
            </w:r>
            <w:r w:rsidR="0091467C">
              <w:rPr>
                <w:rFonts w:ascii="Times New Roman" w:eastAsia="Times New Roman" w:hAnsi="Times New Roman" w:cs="Times New Roman"/>
                <w:lang w:val="en-US"/>
              </w:rPr>
              <w:t xml:space="preserve"> </w:t>
            </w:r>
          </w:p>
        </w:tc>
      </w:tr>
      <w:tr w:rsidR="0073488B" w:rsidRPr="00A121B9" w14:paraId="1A09DD1B" w14:textId="77777777" w:rsidTr="007A62CC">
        <w:tc>
          <w:tcPr>
            <w:tcW w:w="851" w:type="dxa"/>
          </w:tcPr>
          <w:p w14:paraId="7D6CC57B" w14:textId="0E0620AB" w:rsidR="0073488B" w:rsidRDefault="00F47127" w:rsidP="00D12E4D">
            <w:pPr>
              <w:rPr>
                <w:rFonts w:ascii="Times New Roman" w:hAnsi="Times New Roman" w:cs="Times New Roman"/>
              </w:rPr>
            </w:pPr>
            <w:r>
              <w:rPr>
                <w:rFonts w:ascii="Times New Roman" w:hAnsi="Times New Roman" w:cs="Times New Roman"/>
              </w:rPr>
              <w:t>181</w:t>
            </w:r>
          </w:p>
          <w:p w14:paraId="3055BACB" w14:textId="10BA074B" w:rsidR="00F47127" w:rsidRDefault="00F47127" w:rsidP="00D12E4D">
            <w:pPr>
              <w:rPr>
                <w:rFonts w:ascii="Times New Roman" w:hAnsi="Times New Roman" w:cs="Times New Roman"/>
              </w:rPr>
            </w:pPr>
            <w:r>
              <w:rPr>
                <w:rFonts w:ascii="Times New Roman" w:hAnsi="Times New Roman" w:cs="Times New Roman"/>
              </w:rPr>
              <w:t>181.1</w:t>
            </w:r>
          </w:p>
          <w:p w14:paraId="673C43DF" w14:textId="77777777" w:rsidR="00F47127" w:rsidRDefault="00F47127" w:rsidP="00D12E4D">
            <w:pPr>
              <w:rPr>
                <w:rFonts w:ascii="Times New Roman" w:hAnsi="Times New Roman" w:cs="Times New Roman"/>
              </w:rPr>
            </w:pPr>
          </w:p>
          <w:p w14:paraId="66AA1483" w14:textId="31D503F8" w:rsidR="00F47127" w:rsidRDefault="00F47127" w:rsidP="00D12E4D">
            <w:pPr>
              <w:rPr>
                <w:rFonts w:ascii="Times New Roman" w:hAnsi="Times New Roman" w:cs="Times New Roman"/>
              </w:rPr>
            </w:pPr>
            <w:r>
              <w:rPr>
                <w:rFonts w:ascii="Times New Roman" w:hAnsi="Times New Roman" w:cs="Times New Roman"/>
              </w:rPr>
              <w:t>181.2</w:t>
            </w:r>
          </w:p>
          <w:p w14:paraId="728AE9FE" w14:textId="563FB999" w:rsidR="00F47127" w:rsidRDefault="00F47127" w:rsidP="00D12E4D">
            <w:pPr>
              <w:rPr>
                <w:rFonts w:ascii="Times New Roman" w:hAnsi="Times New Roman" w:cs="Times New Roman"/>
              </w:rPr>
            </w:pPr>
          </w:p>
          <w:p w14:paraId="311831C3" w14:textId="77777777" w:rsidR="00E8719A" w:rsidRDefault="00E8719A" w:rsidP="00D12E4D">
            <w:pPr>
              <w:rPr>
                <w:rFonts w:ascii="Times New Roman" w:hAnsi="Times New Roman" w:cs="Times New Roman"/>
              </w:rPr>
            </w:pPr>
          </w:p>
          <w:p w14:paraId="65BFF407" w14:textId="7D012C94" w:rsidR="00F47127" w:rsidRDefault="00F47127" w:rsidP="00D12E4D">
            <w:pPr>
              <w:rPr>
                <w:rFonts w:ascii="Times New Roman" w:hAnsi="Times New Roman" w:cs="Times New Roman"/>
              </w:rPr>
            </w:pPr>
            <w:r>
              <w:rPr>
                <w:rFonts w:ascii="Times New Roman" w:hAnsi="Times New Roman" w:cs="Times New Roman"/>
              </w:rPr>
              <w:t>181.3</w:t>
            </w:r>
          </w:p>
          <w:p w14:paraId="0B02D8A4" w14:textId="073DD53D" w:rsidR="00F47127" w:rsidRDefault="00F47127" w:rsidP="00D12E4D">
            <w:pPr>
              <w:rPr>
                <w:rFonts w:ascii="Times New Roman" w:hAnsi="Times New Roman" w:cs="Times New Roman"/>
              </w:rPr>
            </w:pPr>
          </w:p>
          <w:p w14:paraId="6A2A277A" w14:textId="6E395480" w:rsidR="00F47127" w:rsidRDefault="00F47127" w:rsidP="00D12E4D">
            <w:pPr>
              <w:rPr>
                <w:rFonts w:ascii="Times New Roman" w:hAnsi="Times New Roman" w:cs="Times New Roman"/>
              </w:rPr>
            </w:pPr>
          </w:p>
          <w:p w14:paraId="286BA2E5" w14:textId="4454F05A" w:rsidR="00F47127" w:rsidRDefault="00F47127" w:rsidP="00D12E4D">
            <w:pPr>
              <w:rPr>
                <w:rFonts w:ascii="Times New Roman" w:hAnsi="Times New Roman" w:cs="Times New Roman"/>
              </w:rPr>
            </w:pPr>
          </w:p>
          <w:p w14:paraId="70443066" w14:textId="77777777" w:rsidR="0046270D" w:rsidRDefault="0046270D" w:rsidP="00D12E4D">
            <w:pPr>
              <w:rPr>
                <w:rFonts w:ascii="Times New Roman" w:hAnsi="Times New Roman" w:cs="Times New Roman"/>
              </w:rPr>
            </w:pPr>
          </w:p>
          <w:p w14:paraId="09957947" w14:textId="12BCCE54" w:rsidR="00F47127" w:rsidRDefault="00F47127" w:rsidP="00D12E4D">
            <w:pPr>
              <w:rPr>
                <w:rFonts w:ascii="Times New Roman" w:hAnsi="Times New Roman" w:cs="Times New Roman"/>
              </w:rPr>
            </w:pPr>
            <w:r>
              <w:rPr>
                <w:rFonts w:ascii="Times New Roman" w:hAnsi="Times New Roman" w:cs="Times New Roman"/>
              </w:rPr>
              <w:t>181.4</w:t>
            </w:r>
          </w:p>
          <w:p w14:paraId="6B8C6218" w14:textId="0E04BBEC" w:rsidR="00F47127" w:rsidRDefault="00F47127" w:rsidP="00D12E4D">
            <w:pPr>
              <w:rPr>
                <w:rFonts w:ascii="Times New Roman" w:hAnsi="Times New Roman" w:cs="Times New Roman"/>
              </w:rPr>
            </w:pPr>
          </w:p>
        </w:tc>
        <w:tc>
          <w:tcPr>
            <w:tcW w:w="10121" w:type="dxa"/>
          </w:tcPr>
          <w:p w14:paraId="4E253107" w14:textId="4F6862A4" w:rsidR="0073488B" w:rsidRDefault="0073488B" w:rsidP="00C276E0">
            <w:pPr>
              <w:rPr>
                <w:rFonts w:ascii="Times New Roman" w:hAnsi="Times New Roman"/>
                <w:b/>
                <w:u w:val="single"/>
              </w:rPr>
            </w:pPr>
            <w:r>
              <w:rPr>
                <w:rFonts w:ascii="Times New Roman" w:hAnsi="Times New Roman"/>
                <w:b/>
                <w:u w:val="single"/>
              </w:rPr>
              <w:t xml:space="preserve">MEETING RECONVENED AT </w:t>
            </w:r>
            <w:r w:rsidR="00EE66FF">
              <w:rPr>
                <w:rFonts w:ascii="Times New Roman" w:hAnsi="Times New Roman"/>
                <w:b/>
                <w:u w:val="single"/>
              </w:rPr>
              <w:t>19:55</w:t>
            </w:r>
            <w:r>
              <w:rPr>
                <w:rFonts w:ascii="Times New Roman" w:hAnsi="Times New Roman"/>
                <w:b/>
                <w:u w:val="single"/>
              </w:rPr>
              <w:t xml:space="preserve"> </w:t>
            </w:r>
          </w:p>
          <w:p w14:paraId="55C5297F" w14:textId="02AF00CD" w:rsidR="002241EF" w:rsidRDefault="00D62790" w:rsidP="00C276E0">
            <w:pPr>
              <w:rPr>
                <w:rFonts w:ascii="Times New Roman" w:hAnsi="Times New Roman"/>
                <w:bCs/>
              </w:rPr>
            </w:pPr>
            <w:r w:rsidRPr="00D62790">
              <w:rPr>
                <w:rFonts w:ascii="Times New Roman" w:hAnsi="Times New Roman"/>
                <w:b/>
                <w:u w:val="single"/>
              </w:rPr>
              <w:t>CORRESPONDENCE</w:t>
            </w:r>
            <w:r>
              <w:rPr>
                <w:rFonts w:ascii="Times New Roman" w:hAnsi="Times New Roman"/>
                <w:bCs/>
              </w:rPr>
              <w:t xml:space="preserve"> </w:t>
            </w:r>
            <w:r w:rsidR="00EE66FF" w:rsidRPr="00D62790">
              <w:rPr>
                <w:rFonts w:ascii="Times New Roman" w:hAnsi="Times New Roman"/>
                <w:bCs/>
              </w:rPr>
              <w:t>Cllr</w:t>
            </w:r>
            <w:r w:rsidR="00EE66FF" w:rsidRPr="00EE66FF">
              <w:rPr>
                <w:rFonts w:ascii="Times New Roman" w:hAnsi="Times New Roman"/>
                <w:bCs/>
              </w:rPr>
              <w:t xml:space="preserve"> Roger Evans </w:t>
            </w:r>
            <w:r w:rsidR="00EE66FF">
              <w:rPr>
                <w:rFonts w:ascii="Times New Roman" w:hAnsi="Times New Roman"/>
                <w:bCs/>
              </w:rPr>
              <w:t>explained that for expediency</w:t>
            </w:r>
            <w:r w:rsidR="00F377F2">
              <w:rPr>
                <w:rFonts w:ascii="Times New Roman" w:hAnsi="Times New Roman"/>
                <w:bCs/>
              </w:rPr>
              <w:t xml:space="preserve"> and for the benefit of attending members of the public</w:t>
            </w:r>
            <w:r w:rsidR="00EE66FF">
              <w:rPr>
                <w:rFonts w:ascii="Times New Roman" w:hAnsi="Times New Roman"/>
                <w:bCs/>
              </w:rPr>
              <w:t>, he would bring relevant correspondence agenda items forward.</w:t>
            </w:r>
          </w:p>
          <w:p w14:paraId="57141352" w14:textId="7623D14F" w:rsidR="00EE66FF" w:rsidRDefault="00EE66FF" w:rsidP="00EE66FF">
            <w:pPr>
              <w:rPr>
                <w:rFonts w:ascii="Times New Roman" w:hAnsi="Times New Roman"/>
                <w:bCs/>
              </w:rPr>
            </w:pPr>
            <w:r>
              <w:rPr>
                <w:rFonts w:ascii="Times New Roman" w:hAnsi="Times New Roman"/>
                <w:bCs/>
              </w:rPr>
              <w:t xml:space="preserve">Following discussion, </w:t>
            </w:r>
            <w:r w:rsidRPr="00EE66FF">
              <w:rPr>
                <w:rFonts w:ascii="Times New Roman" w:hAnsi="Times New Roman"/>
                <w:bCs/>
              </w:rPr>
              <w:t xml:space="preserve">Councillors resolved to adopt </w:t>
            </w:r>
            <w:r>
              <w:rPr>
                <w:rFonts w:ascii="Times New Roman" w:hAnsi="Times New Roman"/>
                <w:bCs/>
              </w:rPr>
              <w:t xml:space="preserve">Mr David Feather’s </w:t>
            </w:r>
            <w:r w:rsidRPr="00EE66FF">
              <w:rPr>
                <w:rFonts w:ascii="Times New Roman" w:hAnsi="Times New Roman"/>
                <w:bCs/>
              </w:rPr>
              <w:t xml:space="preserve">wording to make a further objection to </w:t>
            </w:r>
            <w:r w:rsidR="00D62790">
              <w:rPr>
                <w:rFonts w:ascii="Times New Roman" w:hAnsi="Times New Roman"/>
                <w:bCs/>
              </w:rPr>
              <w:t xml:space="preserve">the </w:t>
            </w:r>
            <w:r>
              <w:rPr>
                <w:rFonts w:ascii="Times New Roman" w:hAnsi="Times New Roman"/>
                <w:bCs/>
              </w:rPr>
              <w:t>Southwick Court planning a</w:t>
            </w:r>
            <w:r w:rsidRPr="00EE66FF">
              <w:rPr>
                <w:rFonts w:ascii="Times New Roman" w:hAnsi="Times New Roman"/>
                <w:bCs/>
              </w:rPr>
              <w:t>pplication</w:t>
            </w:r>
            <w:r w:rsidR="00F47127">
              <w:rPr>
                <w:rFonts w:ascii="Times New Roman" w:hAnsi="Times New Roman"/>
                <w:bCs/>
              </w:rPr>
              <w:t xml:space="preserve"> </w:t>
            </w:r>
            <w:r w:rsidR="00F47127" w:rsidRPr="00684F9A">
              <w:rPr>
                <w:rFonts w:ascii="Times New Roman" w:eastAsia="Times New Roman" w:hAnsi="Times New Roman" w:cs="Times New Roman"/>
                <w:b/>
                <w:bCs/>
                <w:lang w:val="en-US"/>
              </w:rPr>
              <w:t>20/00379/OUT</w:t>
            </w:r>
            <w:r w:rsidRPr="00EE66FF">
              <w:rPr>
                <w:rFonts w:ascii="Times New Roman" w:hAnsi="Times New Roman"/>
                <w:bCs/>
              </w:rPr>
              <w:t xml:space="preserve">. </w:t>
            </w:r>
          </w:p>
          <w:p w14:paraId="3F24ACAD" w14:textId="77777777" w:rsidR="00E8719A" w:rsidRDefault="00E8719A" w:rsidP="00EE66FF">
            <w:pPr>
              <w:rPr>
                <w:rFonts w:ascii="Times New Roman" w:hAnsi="Times New Roman"/>
                <w:b/>
                <w:bCs/>
                <w:lang w:val="en-US"/>
              </w:rPr>
            </w:pPr>
          </w:p>
          <w:p w14:paraId="0051840B" w14:textId="3F6C772C" w:rsidR="00EE66FF" w:rsidRDefault="00E8719A" w:rsidP="00EE66FF">
            <w:pPr>
              <w:rPr>
                <w:rFonts w:ascii="Times New Roman" w:hAnsi="Times New Roman"/>
                <w:bCs/>
              </w:rPr>
            </w:pPr>
            <w:r>
              <w:rPr>
                <w:rFonts w:ascii="Times New Roman" w:hAnsi="Times New Roman"/>
                <w:b/>
                <w:bCs/>
                <w:lang w:val="en-US"/>
              </w:rPr>
              <w:t xml:space="preserve">PLANNING APPLICATION </w:t>
            </w:r>
            <w:r w:rsidR="00D62790" w:rsidRPr="00D62790">
              <w:rPr>
                <w:rFonts w:ascii="Times New Roman" w:hAnsi="Times New Roman"/>
                <w:b/>
                <w:bCs/>
                <w:lang w:val="en-US"/>
              </w:rPr>
              <w:t>20/00059/FUL</w:t>
            </w:r>
            <w:r w:rsidR="00D62790" w:rsidRPr="00D62790">
              <w:rPr>
                <w:rFonts w:ascii="Times New Roman" w:hAnsi="Times New Roman"/>
                <w:bCs/>
                <w:lang w:val="en-US"/>
              </w:rPr>
              <w:t xml:space="preserve">- Erection of two storey extension, double garage, alterations and associated access works at Bishop's Folly, 2 Ireland. </w:t>
            </w:r>
            <w:r w:rsidR="00EE66FF">
              <w:rPr>
                <w:rFonts w:ascii="Times New Roman" w:hAnsi="Times New Roman"/>
                <w:bCs/>
              </w:rPr>
              <w:t xml:space="preserve">Following discussion and </w:t>
            </w:r>
            <w:r w:rsidR="008A580C">
              <w:rPr>
                <w:rFonts w:ascii="Times New Roman" w:hAnsi="Times New Roman"/>
                <w:bCs/>
              </w:rPr>
              <w:t xml:space="preserve">careful </w:t>
            </w:r>
            <w:r w:rsidR="00EE66FF">
              <w:rPr>
                <w:rFonts w:ascii="Times New Roman" w:hAnsi="Times New Roman"/>
                <w:bCs/>
              </w:rPr>
              <w:t>consideration by the planning sub-committee</w:t>
            </w:r>
            <w:r w:rsidR="00F377F2">
              <w:rPr>
                <w:rFonts w:ascii="Times New Roman" w:hAnsi="Times New Roman"/>
                <w:bCs/>
              </w:rPr>
              <w:t xml:space="preserve">, </w:t>
            </w:r>
            <w:r w:rsidR="00EE66FF">
              <w:rPr>
                <w:rFonts w:ascii="Times New Roman" w:hAnsi="Times New Roman"/>
                <w:bCs/>
              </w:rPr>
              <w:t xml:space="preserve">Councillors confirmed that its recommendation that this application be “called in” remain for everyone concerned to have the opportunity to comment in an open meeting.  </w:t>
            </w:r>
          </w:p>
          <w:p w14:paraId="142CB8DE" w14:textId="77777777" w:rsidR="0046270D" w:rsidRDefault="0046270D" w:rsidP="00EE66FF">
            <w:pPr>
              <w:rPr>
                <w:rFonts w:ascii="Times New Roman" w:hAnsi="Times New Roman"/>
                <w:b/>
              </w:rPr>
            </w:pPr>
          </w:p>
          <w:p w14:paraId="1D2D20BF" w14:textId="6F11AD28" w:rsidR="00EE66FF" w:rsidRPr="00EE66FF" w:rsidRDefault="0046270D" w:rsidP="00EE66FF">
            <w:pPr>
              <w:rPr>
                <w:rFonts w:ascii="Times New Roman" w:hAnsi="Times New Roman"/>
                <w:bCs/>
              </w:rPr>
            </w:pPr>
            <w:r>
              <w:rPr>
                <w:rFonts w:ascii="Times New Roman" w:hAnsi="Times New Roman"/>
                <w:b/>
              </w:rPr>
              <w:t>COMMUNITY GOVERNANCE REVIEW</w:t>
            </w:r>
            <w:r w:rsidR="00D62790">
              <w:rPr>
                <w:rFonts w:ascii="Times New Roman" w:hAnsi="Times New Roman"/>
                <w:bCs/>
              </w:rPr>
              <w:t xml:space="preserve"> - </w:t>
            </w:r>
            <w:r w:rsidR="001B4D27" w:rsidRPr="001B4D27">
              <w:rPr>
                <w:rFonts w:ascii="Times New Roman" w:hAnsi="Times New Roman"/>
                <w:bCs/>
                <w:lang w:val="en-US"/>
              </w:rPr>
              <w:t xml:space="preserve">Due to the technicalities of the review, Councillors resolved to engage </w:t>
            </w:r>
            <w:r w:rsidR="001B4D27">
              <w:rPr>
                <w:rFonts w:ascii="Times New Roman" w:hAnsi="Times New Roman"/>
                <w:bCs/>
                <w:lang w:val="en-US"/>
              </w:rPr>
              <w:t xml:space="preserve">Thrings </w:t>
            </w:r>
            <w:r w:rsidR="001B4D27" w:rsidRPr="001B4D27">
              <w:rPr>
                <w:rFonts w:ascii="Times New Roman" w:hAnsi="Times New Roman"/>
                <w:bCs/>
                <w:lang w:val="en-US"/>
              </w:rPr>
              <w:t>solicitor</w:t>
            </w:r>
            <w:r w:rsidR="001B4D27">
              <w:rPr>
                <w:rFonts w:ascii="Times New Roman" w:hAnsi="Times New Roman"/>
                <w:bCs/>
                <w:lang w:val="en-US"/>
              </w:rPr>
              <w:t>s</w:t>
            </w:r>
            <w:r w:rsidR="001B4D27" w:rsidRPr="001B4D27">
              <w:rPr>
                <w:rFonts w:ascii="Times New Roman" w:hAnsi="Times New Roman"/>
                <w:bCs/>
                <w:lang w:val="en-US"/>
              </w:rPr>
              <w:t xml:space="preserve"> to respond on behalf of North Bradley, West Ashton and Southwick at a cost of £1,500 to be shared proportionately according to precept, £500, £250 and £750 respectively.</w:t>
            </w:r>
            <w:r w:rsidR="00F377F2">
              <w:rPr>
                <w:rFonts w:ascii="Times New Roman" w:hAnsi="Times New Roman"/>
                <w:bCs/>
                <w:lang w:val="en-US"/>
              </w:rPr>
              <w:t xml:space="preserve"> Payment of £500 was approve</w:t>
            </w:r>
            <w:r w:rsidR="00E4073B">
              <w:rPr>
                <w:rFonts w:ascii="Times New Roman" w:hAnsi="Times New Roman"/>
                <w:bCs/>
                <w:lang w:val="en-US"/>
              </w:rPr>
              <w:t>d</w:t>
            </w:r>
            <w:r w:rsidR="00F377F2">
              <w:rPr>
                <w:rFonts w:ascii="Times New Roman" w:hAnsi="Times New Roman"/>
                <w:bCs/>
                <w:lang w:val="en-US"/>
              </w:rPr>
              <w:t>. Clerk to arrange full payment and claim monies from the other two parishes.</w:t>
            </w:r>
          </w:p>
          <w:p w14:paraId="039C30D4" w14:textId="3836151E" w:rsidR="00EE66FF" w:rsidRPr="00EE66FF" w:rsidRDefault="00EE66FF" w:rsidP="00C276E0">
            <w:pPr>
              <w:rPr>
                <w:rFonts w:ascii="Times New Roman" w:hAnsi="Times New Roman"/>
                <w:bCs/>
              </w:rPr>
            </w:pPr>
          </w:p>
        </w:tc>
      </w:tr>
      <w:tr w:rsidR="00CA3A91" w:rsidRPr="00A121B9" w14:paraId="0C707E0D" w14:textId="77777777" w:rsidTr="007A6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2D6F7D18" w14:textId="77777777" w:rsidR="00E8719A" w:rsidRDefault="00E8719A" w:rsidP="004D4719">
            <w:pPr>
              <w:rPr>
                <w:rFonts w:ascii="Times New Roman" w:hAnsi="Times New Roman" w:cs="Times New Roman"/>
              </w:rPr>
            </w:pPr>
          </w:p>
          <w:p w14:paraId="3BA69814" w14:textId="291ECC6D" w:rsidR="008D2E7C" w:rsidRDefault="00F47127" w:rsidP="004D4719">
            <w:pPr>
              <w:rPr>
                <w:rFonts w:ascii="Times New Roman" w:hAnsi="Times New Roman" w:cs="Times New Roman"/>
              </w:rPr>
            </w:pPr>
            <w:r>
              <w:rPr>
                <w:rFonts w:ascii="Times New Roman" w:hAnsi="Times New Roman" w:cs="Times New Roman"/>
              </w:rPr>
              <w:lastRenderedPageBreak/>
              <w:t>182</w:t>
            </w:r>
          </w:p>
          <w:p w14:paraId="05B7CE5D" w14:textId="77777777" w:rsidR="008D2E7C" w:rsidRDefault="008D2E7C" w:rsidP="004D4719">
            <w:pPr>
              <w:rPr>
                <w:rFonts w:ascii="Times New Roman" w:hAnsi="Times New Roman" w:cs="Times New Roman"/>
              </w:rPr>
            </w:pPr>
          </w:p>
          <w:p w14:paraId="61306B4D" w14:textId="1F6D03FC" w:rsidR="002241EF" w:rsidRDefault="002241EF" w:rsidP="004D4719">
            <w:pPr>
              <w:rPr>
                <w:rFonts w:ascii="Times New Roman" w:hAnsi="Times New Roman" w:cs="Times New Roman"/>
              </w:rPr>
            </w:pPr>
          </w:p>
          <w:p w14:paraId="4FC65213" w14:textId="1DDA455D" w:rsidR="002241EF" w:rsidRDefault="00F47127" w:rsidP="004D4719">
            <w:pPr>
              <w:rPr>
                <w:rFonts w:ascii="Times New Roman" w:hAnsi="Times New Roman" w:cs="Times New Roman"/>
              </w:rPr>
            </w:pPr>
            <w:r>
              <w:rPr>
                <w:rFonts w:ascii="Times New Roman" w:hAnsi="Times New Roman" w:cs="Times New Roman"/>
              </w:rPr>
              <w:t>183</w:t>
            </w:r>
          </w:p>
          <w:p w14:paraId="0998A130" w14:textId="784FDF9F" w:rsidR="00F47127" w:rsidRDefault="00F47127" w:rsidP="004D4719">
            <w:pPr>
              <w:rPr>
                <w:rFonts w:ascii="Times New Roman" w:hAnsi="Times New Roman" w:cs="Times New Roman"/>
              </w:rPr>
            </w:pPr>
            <w:r>
              <w:rPr>
                <w:rFonts w:ascii="Times New Roman" w:hAnsi="Times New Roman" w:cs="Times New Roman"/>
              </w:rPr>
              <w:t>183.1</w:t>
            </w:r>
          </w:p>
          <w:p w14:paraId="722F700B" w14:textId="20EA3F46" w:rsidR="00F47127" w:rsidRDefault="00F47127" w:rsidP="004D4719">
            <w:pPr>
              <w:rPr>
                <w:rFonts w:ascii="Times New Roman" w:hAnsi="Times New Roman" w:cs="Times New Roman"/>
              </w:rPr>
            </w:pPr>
          </w:p>
          <w:p w14:paraId="558A1BD9" w14:textId="3C520985" w:rsidR="00F47127" w:rsidRDefault="00F47127" w:rsidP="004D4719">
            <w:pPr>
              <w:rPr>
                <w:rFonts w:ascii="Times New Roman" w:hAnsi="Times New Roman" w:cs="Times New Roman"/>
              </w:rPr>
            </w:pPr>
            <w:r>
              <w:rPr>
                <w:rFonts w:ascii="Times New Roman" w:hAnsi="Times New Roman" w:cs="Times New Roman"/>
              </w:rPr>
              <w:t>183.2</w:t>
            </w:r>
          </w:p>
          <w:p w14:paraId="0132D1F2" w14:textId="15ACE30B" w:rsidR="002241EF" w:rsidRDefault="002241EF" w:rsidP="004D4719">
            <w:pPr>
              <w:rPr>
                <w:rFonts w:ascii="Times New Roman" w:hAnsi="Times New Roman" w:cs="Times New Roman"/>
              </w:rPr>
            </w:pPr>
          </w:p>
          <w:p w14:paraId="248EE455" w14:textId="18DA4CDD" w:rsidR="002241EF" w:rsidRDefault="002241EF" w:rsidP="004D4719">
            <w:pPr>
              <w:rPr>
                <w:rFonts w:ascii="Times New Roman" w:hAnsi="Times New Roman" w:cs="Times New Roman"/>
              </w:rPr>
            </w:pPr>
          </w:p>
          <w:p w14:paraId="09C36A0E" w14:textId="7407D3C0" w:rsidR="002241EF" w:rsidRDefault="00F47127" w:rsidP="004D4719">
            <w:pPr>
              <w:rPr>
                <w:rFonts w:ascii="Times New Roman" w:hAnsi="Times New Roman" w:cs="Times New Roman"/>
              </w:rPr>
            </w:pPr>
            <w:r>
              <w:rPr>
                <w:rFonts w:ascii="Times New Roman" w:hAnsi="Times New Roman" w:cs="Times New Roman"/>
              </w:rPr>
              <w:t>183.3</w:t>
            </w:r>
          </w:p>
          <w:p w14:paraId="480A0D2B" w14:textId="76ADAAAB" w:rsidR="002241EF" w:rsidRDefault="00F47127" w:rsidP="004D4719">
            <w:pPr>
              <w:rPr>
                <w:rFonts w:ascii="Times New Roman" w:hAnsi="Times New Roman" w:cs="Times New Roman"/>
              </w:rPr>
            </w:pPr>
            <w:r>
              <w:rPr>
                <w:rFonts w:ascii="Times New Roman" w:hAnsi="Times New Roman" w:cs="Times New Roman"/>
              </w:rPr>
              <w:t>183.4</w:t>
            </w:r>
          </w:p>
          <w:p w14:paraId="2289A77F" w14:textId="12FE6CCF" w:rsidR="00CA3A91" w:rsidRPr="00D31D6A" w:rsidRDefault="00CA3A91" w:rsidP="004D4719">
            <w:pPr>
              <w:rPr>
                <w:rFonts w:ascii="Times New Roman" w:hAnsi="Times New Roman" w:cs="Times New Roman"/>
              </w:rPr>
            </w:pPr>
          </w:p>
        </w:tc>
        <w:tc>
          <w:tcPr>
            <w:tcW w:w="10121" w:type="dxa"/>
            <w:tcBorders>
              <w:top w:val="nil"/>
              <w:left w:val="nil"/>
              <w:bottom w:val="nil"/>
              <w:right w:val="nil"/>
            </w:tcBorders>
          </w:tcPr>
          <w:p w14:paraId="4FF4F46F" w14:textId="77777777" w:rsidR="00E8719A" w:rsidRDefault="00E8719A" w:rsidP="001B4D27">
            <w:pPr>
              <w:rPr>
                <w:rFonts w:ascii="Times New Roman" w:hAnsi="Times New Roman" w:cs="Times New Roman"/>
                <w:b/>
                <w:u w:val="single"/>
              </w:rPr>
            </w:pPr>
          </w:p>
          <w:p w14:paraId="5772E0DE" w14:textId="03522710" w:rsidR="001B4D27" w:rsidRPr="001B4D27" w:rsidRDefault="001B4D27" w:rsidP="001B4D27">
            <w:pPr>
              <w:rPr>
                <w:rFonts w:ascii="Times New Roman" w:hAnsi="Times New Roman" w:cs="Times New Roman"/>
                <w:b/>
                <w:u w:val="single"/>
              </w:rPr>
            </w:pPr>
            <w:bookmarkStart w:id="0" w:name="_GoBack"/>
            <w:bookmarkEnd w:id="0"/>
            <w:r w:rsidRPr="001B4D27">
              <w:rPr>
                <w:rFonts w:ascii="Times New Roman" w:hAnsi="Times New Roman" w:cs="Times New Roman"/>
                <w:b/>
                <w:u w:val="single"/>
              </w:rPr>
              <w:lastRenderedPageBreak/>
              <w:t>MINUTES</w:t>
            </w:r>
          </w:p>
          <w:p w14:paraId="6D299497" w14:textId="7289D2F1" w:rsidR="001B4D27" w:rsidRDefault="001B4D27" w:rsidP="001B4D27">
            <w:pPr>
              <w:rPr>
                <w:rFonts w:ascii="Times New Roman" w:hAnsi="Times New Roman" w:cs="Times New Roman"/>
                <w:bCs/>
              </w:rPr>
            </w:pPr>
            <w:r w:rsidRPr="001B4D27">
              <w:rPr>
                <w:rFonts w:ascii="Times New Roman" w:hAnsi="Times New Roman" w:cs="Times New Roman"/>
                <w:bCs/>
              </w:rPr>
              <w:t xml:space="preserve">The minutes of the meeting held on Monday </w:t>
            </w:r>
            <w:r>
              <w:rPr>
                <w:rFonts w:ascii="Times New Roman" w:hAnsi="Times New Roman" w:cs="Times New Roman"/>
                <w:bCs/>
              </w:rPr>
              <w:t>3 February,</w:t>
            </w:r>
            <w:r w:rsidRPr="001B4D27">
              <w:rPr>
                <w:rFonts w:ascii="Times New Roman" w:hAnsi="Times New Roman" w:cs="Times New Roman"/>
                <w:bCs/>
              </w:rPr>
              <w:t xml:space="preserve"> having been circulated previously, were approved and signed as a true record of the meeting. </w:t>
            </w:r>
          </w:p>
          <w:p w14:paraId="695F238C" w14:textId="77777777" w:rsidR="00B119CD" w:rsidRPr="00B119CD" w:rsidRDefault="00B119CD" w:rsidP="00B119CD">
            <w:pPr>
              <w:rPr>
                <w:rFonts w:ascii="Times New Roman" w:hAnsi="Times New Roman" w:cs="Times New Roman"/>
                <w:b/>
                <w:u w:val="double"/>
              </w:rPr>
            </w:pPr>
            <w:r w:rsidRPr="00B119CD">
              <w:rPr>
                <w:rFonts w:ascii="Times New Roman" w:hAnsi="Times New Roman" w:cs="Times New Roman"/>
                <w:b/>
                <w:u w:val="double"/>
              </w:rPr>
              <w:t>MATTERS ARISING</w:t>
            </w:r>
          </w:p>
          <w:p w14:paraId="2E8E29CC" w14:textId="5A13F12D" w:rsidR="00B119CD" w:rsidRPr="00B119CD" w:rsidRDefault="00B119CD" w:rsidP="00B119CD">
            <w:pPr>
              <w:rPr>
                <w:rFonts w:ascii="Times New Roman" w:hAnsi="Times New Roman" w:cs="Times New Roman"/>
              </w:rPr>
            </w:pPr>
            <w:r w:rsidRPr="00B119CD">
              <w:rPr>
                <w:rFonts w:ascii="Times New Roman" w:hAnsi="Times New Roman" w:cs="Times New Roman"/>
              </w:rPr>
              <w:t>166.6 SID to be shared between Trowbridge TC &amp; parishes. Trowbridge T</w:t>
            </w:r>
            <w:r w:rsidR="00F377F2">
              <w:rPr>
                <w:rFonts w:ascii="Times New Roman" w:hAnsi="Times New Roman" w:cs="Times New Roman"/>
              </w:rPr>
              <w:t xml:space="preserve">own </w:t>
            </w:r>
            <w:r w:rsidRPr="00B119CD">
              <w:rPr>
                <w:rFonts w:ascii="Times New Roman" w:hAnsi="Times New Roman" w:cs="Times New Roman"/>
              </w:rPr>
              <w:t>C</w:t>
            </w:r>
            <w:r w:rsidR="00F377F2">
              <w:rPr>
                <w:rFonts w:ascii="Times New Roman" w:hAnsi="Times New Roman" w:cs="Times New Roman"/>
              </w:rPr>
              <w:t>ouncil</w:t>
            </w:r>
            <w:r w:rsidRPr="00B119CD">
              <w:rPr>
                <w:rFonts w:ascii="Times New Roman" w:hAnsi="Times New Roman" w:cs="Times New Roman"/>
              </w:rPr>
              <w:t xml:space="preserve"> is applying to Trowbridge Area Board for a financial contribution. </w:t>
            </w:r>
          </w:p>
          <w:p w14:paraId="687405BD" w14:textId="4A182E67" w:rsidR="00B119CD" w:rsidRPr="00B119CD" w:rsidRDefault="00B119CD" w:rsidP="00B119CD">
            <w:pPr>
              <w:rPr>
                <w:rFonts w:ascii="Times New Roman" w:hAnsi="Times New Roman" w:cs="Times New Roman"/>
              </w:rPr>
            </w:pPr>
            <w:r w:rsidRPr="00B119CD">
              <w:rPr>
                <w:rFonts w:ascii="Times New Roman" w:hAnsi="Times New Roman" w:cs="Times New Roman"/>
              </w:rPr>
              <w:t xml:space="preserve">172.7 Grounds maintenance </w:t>
            </w:r>
            <w:r>
              <w:rPr>
                <w:rFonts w:ascii="Times New Roman" w:hAnsi="Times New Roman" w:cs="Times New Roman"/>
              </w:rPr>
              <w:t xml:space="preserve">for the Common and Pine Walk recreation area - </w:t>
            </w:r>
            <w:r w:rsidRPr="00B119CD">
              <w:rPr>
                <w:rFonts w:ascii="Times New Roman" w:hAnsi="Times New Roman" w:cs="Times New Roman"/>
              </w:rPr>
              <w:t xml:space="preserve">Quotation received from Axford Garden Services </w:t>
            </w:r>
            <w:r>
              <w:rPr>
                <w:rFonts w:ascii="Times New Roman" w:hAnsi="Times New Roman" w:cs="Times New Roman"/>
              </w:rPr>
              <w:t xml:space="preserve">£3357.55. While nothing had been received from existing contractor, going by existing fees, their quotation would be significantly lower. Clerk requested to discuss with existing contractor. </w:t>
            </w:r>
          </w:p>
          <w:p w14:paraId="35A7728E" w14:textId="77777777" w:rsidR="00A53208" w:rsidRDefault="00B119CD" w:rsidP="004D4719">
            <w:pPr>
              <w:rPr>
                <w:rFonts w:ascii="Times New Roman" w:hAnsi="Times New Roman" w:cs="Times New Roman"/>
                <w:bCs/>
              </w:rPr>
            </w:pPr>
            <w:r>
              <w:rPr>
                <w:rFonts w:ascii="Times New Roman" w:hAnsi="Times New Roman" w:cs="Times New Roman"/>
                <w:bCs/>
              </w:rPr>
              <w:t>173 Noisy drain covers – Clerk reported to Wiltshire Council who will deal with</w:t>
            </w:r>
            <w:r w:rsidR="00A53208">
              <w:rPr>
                <w:rFonts w:ascii="Times New Roman" w:hAnsi="Times New Roman" w:cs="Times New Roman"/>
                <w:bCs/>
              </w:rPr>
              <w:t xml:space="preserve"> them.</w:t>
            </w:r>
          </w:p>
          <w:p w14:paraId="3A7F4E50" w14:textId="72014C2D" w:rsidR="008D2E7C" w:rsidRPr="00B119CD" w:rsidRDefault="00A53208" w:rsidP="004D4719">
            <w:pPr>
              <w:rPr>
                <w:rFonts w:ascii="Times New Roman" w:hAnsi="Times New Roman" w:cs="Times New Roman"/>
                <w:bCs/>
              </w:rPr>
            </w:pPr>
            <w:r>
              <w:rPr>
                <w:rFonts w:ascii="Times New Roman" w:hAnsi="Times New Roman" w:cs="Times New Roman"/>
                <w:bCs/>
              </w:rPr>
              <w:t xml:space="preserve">174 Verge damage on Church Lane – too large a task for Parish Steward. Clerk to send photographs to Cllr Horace Prickett who will take the matter up with Highways department. </w:t>
            </w:r>
            <w:r w:rsidR="00B119CD">
              <w:rPr>
                <w:rFonts w:ascii="Times New Roman" w:hAnsi="Times New Roman" w:cs="Times New Roman"/>
                <w:bCs/>
              </w:rPr>
              <w:t xml:space="preserve"> </w:t>
            </w:r>
          </w:p>
          <w:p w14:paraId="3B822FCC" w14:textId="4C2E3A15" w:rsidR="00BD7819" w:rsidRPr="003F7E74" w:rsidRDefault="00BD7819" w:rsidP="00A53208">
            <w:pPr>
              <w:rPr>
                <w:rFonts w:ascii="Times New Roman" w:hAnsi="Times New Roman" w:cs="Times New Roman"/>
                <w:bCs/>
                <w:u w:val="single"/>
              </w:rPr>
            </w:pPr>
          </w:p>
        </w:tc>
      </w:tr>
      <w:tr w:rsidR="00AD2067" w:rsidRPr="00A121B9" w14:paraId="0587202D" w14:textId="77777777" w:rsidTr="007A62CC">
        <w:trPr>
          <w:trHeight w:val="80"/>
        </w:trPr>
        <w:tc>
          <w:tcPr>
            <w:tcW w:w="851" w:type="dxa"/>
          </w:tcPr>
          <w:p w14:paraId="51FC3910" w14:textId="6DCC66C3" w:rsidR="00157758" w:rsidRDefault="00F47127" w:rsidP="000D2575">
            <w:pPr>
              <w:rPr>
                <w:rFonts w:ascii="Times New Roman" w:hAnsi="Times New Roman" w:cs="Times New Roman"/>
              </w:rPr>
            </w:pPr>
            <w:r>
              <w:rPr>
                <w:rFonts w:ascii="Times New Roman" w:hAnsi="Times New Roman" w:cs="Times New Roman"/>
              </w:rPr>
              <w:lastRenderedPageBreak/>
              <w:t>184</w:t>
            </w:r>
          </w:p>
          <w:p w14:paraId="40B3497E" w14:textId="7004F806" w:rsidR="00F47127" w:rsidRDefault="00F47127" w:rsidP="000D2575">
            <w:pPr>
              <w:rPr>
                <w:rFonts w:ascii="Times New Roman" w:hAnsi="Times New Roman" w:cs="Times New Roman"/>
              </w:rPr>
            </w:pPr>
            <w:r>
              <w:rPr>
                <w:rFonts w:ascii="Times New Roman" w:hAnsi="Times New Roman" w:cs="Times New Roman"/>
              </w:rPr>
              <w:t>184.1</w:t>
            </w:r>
          </w:p>
          <w:p w14:paraId="65968312" w14:textId="5A2F2999" w:rsidR="00F47127" w:rsidRDefault="00F47127" w:rsidP="000D2575">
            <w:pPr>
              <w:rPr>
                <w:rFonts w:ascii="Times New Roman" w:hAnsi="Times New Roman" w:cs="Times New Roman"/>
              </w:rPr>
            </w:pPr>
          </w:p>
          <w:p w14:paraId="5E5BA72D" w14:textId="7D2945F5" w:rsidR="00F47127" w:rsidRDefault="00F47127" w:rsidP="000D2575">
            <w:pPr>
              <w:rPr>
                <w:rFonts w:ascii="Times New Roman" w:hAnsi="Times New Roman" w:cs="Times New Roman"/>
              </w:rPr>
            </w:pPr>
          </w:p>
          <w:p w14:paraId="336DB553" w14:textId="23008D51" w:rsidR="00F47127" w:rsidRDefault="00F47127" w:rsidP="000D2575">
            <w:pPr>
              <w:rPr>
                <w:rFonts w:ascii="Times New Roman" w:hAnsi="Times New Roman" w:cs="Times New Roman"/>
              </w:rPr>
            </w:pPr>
            <w:r>
              <w:rPr>
                <w:rFonts w:ascii="Times New Roman" w:hAnsi="Times New Roman" w:cs="Times New Roman"/>
              </w:rPr>
              <w:t>184.2</w:t>
            </w:r>
          </w:p>
          <w:p w14:paraId="24BE393D" w14:textId="584C471B" w:rsidR="00D93897" w:rsidRPr="00D31D6A" w:rsidRDefault="00D93897" w:rsidP="00F47127">
            <w:pPr>
              <w:rPr>
                <w:rFonts w:ascii="Times New Roman" w:hAnsi="Times New Roman" w:cs="Times New Roman"/>
              </w:rPr>
            </w:pPr>
          </w:p>
        </w:tc>
        <w:tc>
          <w:tcPr>
            <w:tcW w:w="10121" w:type="dxa"/>
          </w:tcPr>
          <w:p w14:paraId="47E24425" w14:textId="21450992" w:rsidR="00A53208" w:rsidRDefault="00A53208" w:rsidP="00A53208">
            <w:pPr>
              <w:rPr>
                <w:rFonts w:ascii="Times New Roman" w:hAnsi="Times New Roman" w:cs="Times New Roman"/>
                <w:b/>
                <w:u w:val="single"/>
              </w:rPr>
            </w:pPr>
            <w:r w:rsidRPr="0006532D">
              <w:rPr>
                <w:rFonts w:ascii="Times New Roman" w:hAnsi="Times New Roman" w:cs="Times New Roman"/>
                <w:b/>
                <w:u w:val="single"/>
              </w:rPr>
              <w:t>DEVELOPMENT CONTROL – APPLICATIONS RECEIVED</w:t>
            </w:r>
          </w:p>
          <w:p w14:paraId="708CE7F9" w14:textId="70C7D36F" w:rsidR="006B30ED" w:rsidRDefault="006B30ED" w:rsidP="00A53208">
            <w:pPr>
              <w:rPr>
                <w:rFonts w:ascii="Times New Roman" w:hAnsi="Times New Roman" w:cs="Times New Roman"/>
                <w:b/>
                <w:u w:val="single"/>
              </w:rPr>
            </w:pPr>
            <w:r w:rsidRPr="006B30ED">
              <w:rPr>
                <w:rFonts w:ascii="Times New Roman" w:hAnsi="Times New Roman" w:cs="Times New Roman"/>
                <w:b/>
                <w:lang w:val="en-US"/>
              </w:rPr>
              <w:t xml:space="preserve">Southwick Court planning application </w:t>
            </w:r>
            <w:r w:rsidRPr="006B30ED">
              <w:rPr>
                <w:rFonts w:ascii="Times New Roman" w:hAnsi="Times New Roman" w:cs="Times New Roman"/>
                <w:b/>
                <w:bCs/>
                <w:lang w:val="en-US"/>
              </w:rPr>
              <w:t>20/00379/OUT</w:t>
            </w:r>
            <w:r>
              <w:rPr>
                <w:rFonts w:ascii="Times New Roman" w:hAnsi="Times New Roman" w:cs="Times New Roman"/>
                <w:b/>
                <w:bCs/>
                <w:u w:val="single"/>
                <w:lang w:val="en-US"/>
              </w:rPr>
              <w:t xml:space="preserve"> </w:t>
            </w:r>
            <w:r w:rsidRPr="006B30ED">
              <w:rPr>
                <w:rFonts w:ascii="Times New Roman" w:hAnsi="Times New Roman" w:cs="Times New Roman"/>
                <w:lang w:val="en-US"/>
              </w:rPr>
              <w:t xml:space="preserve">Councillors </w:t>
            </w:r>
            <w:r>
              <w:rPr>
                <w:rFonts w:ascii="Times New Roman" w:hAnsi="Times New Roman" w:cs="Times New Roman"/>
                <w:lang w:val="en-US"/>
              </w:rPr>
              <w:t xml:space="preserve">resolved to submit a second response to this application in light of Mr David Feather’s new information. Agreed to submit Mr Feather’s suggested wording. See Clerk for details, </w:t>
            </w:r>
          </w:p>
          <w:p w14:paraId="59270E09" w14:textId="77777777" w:rsidR="00F377F2" w:rsidRDefault="0004066C" w:rsidP="00B119CD">
            <w:pPr>
              <w:rPr>
                <w:rFonts w:ascii="Times New Roman" w:eastAsia="Times New Roman" w:hAnsi="Times New Roman" w:cs="Times New Roman"/>
                <w:bCs/>
              </w:rPr>
            </w:pPr>
            <w:r w:rsidRPr="00F401ED">
              <w:rPr>
                <w:rFonts w:ascii="Times New Roman" w:eastAsia="Times New Roman" w:hAnsi="Times New Roman" w:cs="Times New Roman"/>
                <w:b/>
              </w:rPr>
              <w:t>Application for tree works at 16 Woodmarsh</w:t>
            </w:r>
            <w:r>
              <w:rPr>
                <w:rFonts w:ascii="Times New Roman" w:eastAsia="Times New Roman" w:hAnsi="Times New Roman" w:cs="Times New Roman"/>
                <w:bCs/>
              </w:rPr>
              <w:t>. While there was support for this application there was uncertaint</w:t>
            </w:r>
            <w:r w:rsidR="00F401ED">
              <w:rPr>
                <w:rFonts w:ascii="Times New Roman" w:eastAsia="Times New Roman" w:hAnsi="Times New Roman" w:cs="Times New Roman"/>
                <w:bCs/>
              </w:rPr>
              <w:t>y about who the owner of the trees is; this should have been completed at Item 7.</w:t>
            </w:r>
          </w:p>
          <w:p w14:paraId="30A6AEA8" w14:textId="3D07391E" w:rsidR="00964C59" w:rsidRPr="0004066C" w:rsidRDefault="00F401ED" w:rsidP="00B119CD">
            <w:pPr>
              <w:rPr>
                <w:rFonts w:ascii="Times New Roman" w:eastAsia="Times New Roman" w:hAnsi="Times New Roman" w:cs="Times New Roman"/>
                <w:bCs/>
              </w:rPr>
            </w:pPr>
            <w:r>
              <w:rPr>
                <w:rFonts w:ascii="Times New Roman" w:eastAsia="Times New Roman" w:hAnsi="Times New Roman" w:cs="Times New Roman"/>
                <w:bCs/>
              </w:rPr>
              <w:t xml:space="preserve">  </w:t>
            </w:r>
          </w:p>
        </w:tc>
      </w:tr>
      <w:tr w:rsidR="00964C59" w:rsidRPr="00A121B9" w14:paraId="71C27BF6" w14:textId="77777777" w:rsidTr="007A62CC">
        <w:trPr>
          <w:trHeight w:val="80"/>
        </w:trPr>
        <w:tc>
          <w:tcPr>
            <w:tcW w:w="851" w:type="dxa"/>
          </w:tcPr>
          <w:p w14:paraId="3CED7D8D" w14:textId="3E40CBE3" w:rsidR="00964C59" w:rsidRDefault="00F47127" w:rsidP="000D2575">
            <w:pPr>
              <w:rPr>
                <w:rFonts w:ascii="Times New Roman" w:hAnsi="Times New Roman" w:cs="Times New Roman"/>
              </w:rPr>
            </w:pPr>
            <w:r>
              <w:rPr>
                <w:rFonts w:ascii="Times New Roman" w:hAnsi="Times New Roman" w:cs="Times New Roman"/>
              </w:rPr>
              <w:t>185</w:t>
            </w:r>
          </w:p>
        </w:tc>
        <w:tc>
          <w:tcPr>
            <w:tcW w:w="10121" w:type="dxa"/>
          </w:tcPr>
          <w:p w14:paraId="06A54AD5" w14:textId="78811DAA" w:rsidR="00964C59" w:rsidRPr="00E8719A" w:rsidRDefault="00964C59" w:rsidP="00604BE8">
            <w:pPr>
              <w:rPr>
                <w:rFonts w:ascii="Times New Roman" w:eastAsia="Times New Roman" w:hAnsi="Times New Roman" w:cs="Times New Roman"/>
                <w:bCs/>
                <w:u w:val="single"/>
              </w:rPr>
            </w:pPr>
            <w:r w:rsidRPr="00E8719A">
              <w:rPr>
                <w:rFonts w:ascii="Times New Roman" w:eastAsia="Times New Roman" w:hAnsi="Times New Roman" w:cs="Times New Roman"/>
                <w:b/>
                <w:u w:val="single"/>
              </w:rPr>
              <w:t xml:space="preserve">DEVELOPMENT CONTROL - DECISIONS MADE BY WILTSHIRE COUNCIL </w:t>
            </w:r>
          </w:p>
          <w:p w14:paraId="18D476A8" w14:textId="77777777" w:rsidR="0051740A" w:rsidRPr="0051740A" w:rsidRDefault="0051740A" w:rsidP="0051740A">
            <w:pPr>
              <w:rPr>
                <w:rFonts w:ascii="Times New Roman" w:eastAsia="Times New Roman" w:hAnsi="Times New Roman" w:cs="Times New Roman"/>
                <w:bCs/>
              </w:rPr>
            </w:pPr>
            <w:r w:rsidRPr="0051740A">
              <w:rPr>
                <w:rFonts w:ascii="Times New Roman" w:eastAsia="Times New Roman" w:hAnsi="Times New Roman" w:cs="Times New Roman"/>
                <w:bCs/>
              </w:rPr>
              <w:t xml:space="preserve">19/11109/LBC All Saints Church  Fairwood Road  Brokerswood  Wiltshire  </w:t>
            </w:r>
          </w:p>
          <w:p w14:paraId="02DB3511" w14:textId="77777777" w:rsidR="00964C59" w:rsidRDefault="0051740A" w:rsidP="00E8719A">
            <w:pPr>
              <w:rPr>
                <w:rFonts w:ascii="Times New Roman" w:eastAsia="Times New Roman" w:hAnsi="Times New Roman" w:cs="Times New Roman"/>
                <w:bCs/>
              </w:rPr>
            </w:pPr>
            <w:r w:rsidRPr="0051740A">
              <w:rPr>
                <w:rFonts w:ascii="Times New Roman" w:eastAsia="Times New Roman" w:hAnsi="Times New Roman" w:cs="Times New Roman"/>
                <w:bCs/>
              </w:rPr>
              <w:t xml:space="preserve">Reconstruction of Brick Plinth at Foundations of Tin Church. NB Support, WC Approve with Conditions </w:t>
            </w:r>
          </w:p>
          <w:p w14:paraId="7DF66D0D" w14:textId="50D1273D" w:rsidR="00E8719A" w:rsidRDefault="00E8719A" w:rsidP="00E8719A">
            <w:pPr>
              <w:rPr>
                <w:rFonts w:ascii="Times New Roman" w:eastAsia="Times New Roman" w:hAnsi="Times New Roman" w:cs="Times New Roman"/>
                <w:b/>
                <w:u w:val="double"/>
              </w:rPr>
            </w:pPr>
          </w:p>
        </w:tc>
      </w:tr>
      <w:tr w:rsidR="00D664C5" w:rsidRPr="00A121B9" w14:paraId="38C194C0" w14:textId="77777777" w:rsidTr="007A62CC">
        <w:tc>
          <w:tcPr>
            <w:tcW w:w="851" w:type="dxa"/>
          </w:tcPr>
          <w:p w14:paraId="0019E310" w14:textId="193988E2" w:rsidR="00D664C5" w:rsidRDefault="00F47127" w:rsidP="00AD2067">
            <w:pPr>
              <w:rPr>
                <w:rFonts w:ascii="Times New Roman" w:hAnsi="Times New Roman" w:cs="Times New Roman"/>
              </w:rPr>
            </w:pPr>
            <w:r>
              <w:rPr>
                <w:rFonts w:ascii="Times New Roman" w:hAnsi="Times New Roman" w:cs="Times New Roman"/>
              </w:rPr>
              <w:t>186</w:t>
            </w:r>
          </w:p>
        </w:tc>
        <w:tc>
          <w:tcPr>
            <w:tcW w:w="10121" w:type="dxa"/>
          </w:tcPr>
          <w:p w14:paraId="7562510A" w14:textId="7E5A777A" w:rsidR="00157758" w:rsidRDefault="00D664C5" w:rsidP="00F84286">
            <w:pPr>
              <w:rPr>
                <w:rFonts w:ascii="Times New Roman" w:hAnsi="Times New Roman" w:cs="Times New Roman"/>
              </w:rPr>
            </w:pPr>
            <w:r w:rsidRPr="00A2791C">
              <w:rPr>
                <w:rFonts w:ascii="Times New Roman" w:hAnsi="Times New Roman" w:cs="Times New Roman"/>
                <w:b/>
                <w:bCs/>
                <w:u w:val="single"/>
              </w:rPr>
              <w:t>NEIGHBOURHOOD PLAN –</w:t>
            </w:r>
            <w:r w:rsidRPr="00A2791C">
              <w:rPr>
                <w:rFonts w:ascii="Times New Roman" w:hAnsi="Times New Roman" w:cs="Times New Roman"/>
              </w:rPr>
              <w:t xml:space="preserve"> </w:t>
            </w:r>
            <w:r w:rsidR="00964C59">
              <w:rPr>
                <w:rFonts w:ascii="Times New Roman" w:hAnsi="Times New Roman" w:cs="Times New Roman"/>
              </w:rPr>
              <w:t xml:space="preserve">Cllr Mrs Lee Lee reported </w:t>
            </w:r>
            <w:r w:rsidR="00F377F2">
              <w:rPr>
                <w:rFonts w:ascii="Times New Roman" w:hAnsi="Times New Roman" w:cs="Times New Roman"/>
              </w:rPr>
              <w:t xml:space="preserve">that </w:t>
            </w:r>
            <w:r w:rsidR="006B30ED">
              <w:rPr>
                <w:rFonts w:ascii="Times New Roman" w:hAnsi="Times New Roman" w:cs="Times New Roman"/>
              </w:rPr>
              <w:t>all flyers ha</w:t>
            </w:r>
            <w:r w:rsidR="00F377F2">
              <w:rPr>
                <w:rFonts w:ascii="Times New Roman" w:hAnsi="Times New Roman" w:cs="Times New Roman"/>
              </w:rPr>
              <w:t>d</w:t>
            </w:r>
            <w:r w:rsidR="006B30ED">
              <w:rPr>
                <w:rFonts w:ascii="Times New Roman" w:hAnsi="Times New Roman" w:cs="Times New Roman"/>
              </w:rPr>
              <w:t xml:space="preserve"> been distributed to volunteers who are delivering to households. Feedback so far is very encouraging. Clerk to purchase refreshments for the advice day. Councillors considered Mr David King’s offer of a </w:t>
            </w:r>
            <w:r w:rsidR="00F84286">
              <w:rPr>
                <w:rFonts w:ascii="Times New Roman" w:hAnsi="Times New Roman" w:cs="Times New Roman"/>
              </w:rPr>
              <w:t xml:space="preserve">monthly </w:t>
            </w:r>
            <w:r w:rsidR="006B30ED">
              <w:rPr>
                <w:rFonts w:ascii="Times New Roman" w:hAnsi="Times New Roman" w:cs="Times New Roman"/>
              </w:rPr>
              <w:t>contract to provide assistance</w:t>
            </w:r>
            <w:r w:rsidR="00F84286">
              <w:rPr>
                <w:rFonts w:ascii="Times New Roman" w:hAnsi="Times New Roman" w:cs="Times New Roman"/>
              </w:rPr>
              <w:t xml:space="preserve">. The Parish Council resolved not to accept his offer as precept funds would not cover the cost. They would prefer to engage a consultant </w:t>
            </w:r>
            <w:r w:rsidR="00304305">
              <w:rPr>
                <w:rFonts w:ascii="Times New Roman" w:hAnsi="Times New Roman" w:cs="Times New Roman"/>
              </w:rPr>
              <w:t xml:space="preserve">as and </w:t>
            </w:r>
            <w:r w:rsidR="00F84286">
              <w:rPr>
                <w:rFonts w:ascii="Times New Roman" w:hAnsi="Times New Roman" w:cs="Times New Roman"/>
              </w:rPr>
              <w:t xml:space="preserve">when necessary.  </w:t>
            </w:r>
            <w:r w:rsidR="006B30ED">
              <w:rPr>
                <w:rFonts w:ascii="Times New Roman" w:hAnsi="Times New Roman" w:cs="Times New Roman"/>
              </w:rPr>
              <w:t xml:space="preserve"> </w:t>
            </w:r>
          </w:p>
          <w:p w14:paraId="7C287FF3" w14:textId="5F7A642F" w:rsidR="00F84286" w:rsidRPr="00D664C5" w:rsidRDefault="00F84286" w:rsidP="00F84286">
            <w:pPr>
              <w:rPr>
                <w:rFonts w:ascii="Times New Roman" w:eastAsia="Times New Roman" w:hAnsi="Times New Roman" w:cs="Times New Roman"/>
                <w:b/>
                <w:u w:val="single"/>
              </w:rPr>
            </w:pPr>
          </w:p>
        </w:tc>
      </w:tr>
      <w:tr w:rsidR="00D83AA8" w:rsidRPr="00A121B9" w14:paraId="0F2F1E5B" w14:textId="77777777" w:rsidTr="007A62CC">
        <w:tc>
          <w:tcPr>
            <w:tcW w:w="851" w:type="dxa"/>
          </w:tcPr>
          <w:p w14:paraId="69956612" w14:textId="28C4DF49" w:rsidR="00D83AA8" w:rsidRDefault="00F47127" w:rsidP="00AD2067">
            <w:pPr>
              <w:rPr>
                <w:rFonts w:ascii="Times New Roman" w:hAnsi="Times New Roman" w:cs="Times New Roman"/>
              </w:rPr>
            </w:pPr>
            <w:r>
              <w:rPr>
                <w:rFonts w:ascii="Times New Roman" w:hAnsi="Times New Roman" w:cs="Times New Roman"/>
              </w:rPr>
              <w:t>187</w:t>
            </w:r>
          </w:p>
        </w:tc>
        <w:tc>
          <w:tcPr>
            <w:tcW w:w="10121" w:type="dxa"/>
          </w:tcPr>
          <w:p w14:paraId="358AEE65" w14:textId="77777777" w:rsidR="00D83AA8" w:rsidRDefault="00D83AA8" w:rsidP="00964C59">
            <w:pPr>
              <w:rPr>
                <w:rFonts w:ascii="Times New Roman" w:hAnsi="Times New Roman" w:cs="Times New Roman"/>
                <w:b/>
                <w:bCs/>
                <w:u w:val="single"/>
              </w:rPr>
            </w:pPr>
            <w:r>
              <w:rPr>
                <w:rFonts w:ascii="Times New Roman" w:hAnsi="Times New Roman" w:cs="Times New Roman"/>
                <w:b/>
                <w:bCs/>
                <w:u w:val="single"/>
              </w:rPr>
              <w:t>ASSET TRANSFERS</w:t>
            </w:r>
          </w:p>
          <w:p w14:paraId="262E6D22" w14:textId="653DD681" w:rsidR="008D2E7C" w:rsidRDefault="00FC6BFD" w:rsidP="00FC6BFD">
            <w:pPr>
              <w:rPr>
                <w:rFonts w:ascii="Times New Roman" w:hAnsi="Times New Roman" w:cs="Times New Roman"/>
              </w:rPr>
            </w:pPr>
            <w:r>
              <w:rPr>
                <w:rFonts w:ascii="Times New Roman" w:hAnsi="Times New Roman" w:cs="Times New Roman"/>
              </w:rPr>
              <w:t xml:space="preserve">The Parish Council and Wiltshire Council agree that the two sites being transferred are the allotments and Pine Walk recreation area. Councillors resolved to accept Bishop Longbotham’s quotation of £500 plus VAT and disbursements. </w:t>
            </w:r>
            <w:r w:rsidR="00304305">
              <w:rPr>
                <w:rFonts w:ascii="Times New Roman" w:hAnsi="Times New Roman" w:cs="Times New Roman"/>
              </w:rPr>
              <w:t xml:space="preserve">Councillors agreed that </w:t>
            </w:r>
            <w:r w:rsidR="007D44EA">
              <w:rPr>
                <w:rFonts w:ascii="Times New Roman" w:hAnsi="Times New Roman" w:cs="Times New Roman"/>
              </w:rPr>
              <w:t xml:space="preserve">the parish council should be funding this. It is not appropriate to ask allotment holders to contribute financially. </w:t>
            </w:r>
            <w:r w:rsidR="00D83AA8">
              <w:rPr>
                <w:rFonts w:ascii="Times New Roman" w:hAnsi="Times New Roman" w:cs="Times New Roman"/>
              </w:rPr>
              <w:t>Cllr Mrs Lee Lee</w:t>
            </w:r>
            <w:r>
              <w:rPr>
                <w:rFonts w:ascii="Times New Roman" w:hAnsi="Times New Roman" w:cs="Times New Roman"/>
              </w:rPr>
              <w:t xml:space="preserve"> will lead </w:t>
            </w:r>
            <w:r w:rsidR="007D44EA">
              <w:rPr>
                <w:rFonts w:ascii="Times New Roman" w:hAnsi="Times New Roman" w:cs="Times New Roman"/>
              </w:rPr>
              <w:t xml:space="preserve">on the project </w:t>
            </w:r>
            <w:r>
              <w:rPr>
                <w:rFonts w:ascii="Times New Roman" w:hAnsi="Times New Roman" w:cs="Times New Roman"/>
              </w:rPr>
              <w:t>with the Clerk assisting.</w:t>
            </w:r>
          </w:p>
          <w:p w14:paraId="2379B55B" w14:textId="543C3E4A" w:rsidR="00FC6BFD" w:rsidRPr="00D83AA8" w:rsidRDefault="00FC6BFD" w:rsidP="00FC6BFD">
            <w:pPr>
              <w:rPr>
                <w:rFonts w:ascii="Times New Roman" w:hAnsi="Times New Roman" w:cs="Times New Roman"/>
              </w:rPr>
            </w:pPr>
          </w:p>
        </w:tc>
      </w:tr>
      <w:tr w:rsidR="00D83AA8" w:rsidRPr="00A121B9" w14:paraId="3EDE24AB" w14:textId="77777777" w:rsidTr="007A62CC">
        <w:tc>
          <w:tcPr>
            <w:tcW w:w="851" w:type="dxa"/>
          </w:tcPr>
          <w:p w14:paraId="4FF880E5" w14:textId="36027ED4" w:rsidR="00D83AA8" w:rsidRDefault="00F47127" w:rsidP="00AD2067">
            <w:pPr>
              <w:rPr>
                <w:rFonts w:ascii="Times New Roman" w:hAnsi="Times New Roman" w:cs="Times New Roman"/>
              </w:rPr>
            </w:pPr>
            <w:r>
              <w:rPr>
                <w:rFonts w:ascii="Times New Roman" w:hAnsi="Times New Roman" w:cs="Times New Roman"/>
              </w:rPr>
              <w:t>188</w:t>
            </w:r>
          </w:p>
        </w:tc>
        <w:tc>
          <w:tcPr>
            <w:tcW w:w="10121" w:type="dxa"/>
          </w:tcPr>
          <w:p w14:paraId="3CCE10C4" w14:textId="180EE03D" w:rsidR="00D83AA8" w:rsidRDefault="00304305" w:rsidP="00D93897">
            <w:pPr>
              <w:rPr>
                <w:rFonts w:ascii="Times New Roman" w:hAnsi="Times New Roman" w:cs="Times New Roman"/>
              </w:rPr>
            </w:pPr>
            <w:r>
              <w:rPr>
                <w:rFonts w:ascii="Times New Roman" w:hAnsi="Times New Roman" w:cs="Times New Roman"/>
                <w:b/>
                <w:bCs/>
                <w:u w:val="single"/>
              </w:rPr>
              <w:t>THE COMMON - PARKING</w:t>
            </w:r>
          </w:p>
          <w:p w14:paraId="7C86F877" w14:textId="277CD40E" w:rsidR="0007218E" w:rsidRDefault="00304305" w:rsidP="00D93897">
            <w:pPr>
              <w:rPr>
                <w:rFonts w:ascii="Times New Roman" w:hAnsi="Times New Roman" w:cs="Times New Roman"/>
              </w:rPr>
            </w:pPr>
            <w:r>
              <w:rPr>
                <w:rFonts w:ascii="Times New Roman" w:hAnsi="Times New Roman" w:cs="Times New Roman"/>
              </w:rPr>
              <w:t xml:space="preserve">At least one of the offending drivers has moved out from the Daubeny. No cars have been seen on the approach lane for the last few weeks. Councillors agreed that it is not necessary to consider a solicitor’s letter to residents for time being. The situation will be carefully monitored. </w:t>
            </w:r>
          </w:p>
          <w:p w14:paraId="0B75BCF1" w14:textId="6572B497" w:rsidR="00304305" w:rsidRPr="00304305" w:rsidRDefault="00304305" w:rsidP="00D93897">
            <w:pPr>
              <w:rPr>
                <w:rFonts w:ascii="Times New Roman" w:hAnsi="Times New Roman" w:cs="Times New Roman"/>
              </w:rPr>
            </w:pPr>
          </w:p>
        </w:tc>
      </w:tr>
      <w:tr w:rsidR="00F35BCD" w:rsidRPr="00A121B9" w14:paraId="6015F553" w14:textId="77777777" w:rsidTr="007A62CC">
        <w:tc>
          <w:tcPr>
            <w:tcW w:w="851" w:type="dxa"/>
          </w:tcPr>
          <w:p w14:paraId="4C61A996" w14:textId="23C7F1F2" w:rsidR="00F35BCD" w:rsidRDefault="00F47127" w:rsidP="00AD2067">
            <w:pPr>
              <w:rPr>
                <w:rFonts w:ascii="Times New Roman" w:hAnsi="Times New Roman" w:cs="Times New Roman"/>
              </w:rPr>
            </w:pPr>
            <w:r>
              <w:rPr>
                <w:rFonts w:ascii="Times New Roman" w:hAnsi="Times New Roman" w:cs="Times New Roman"/>
              </w:rPr>
              <w:t>189</w:t>
            </w:r>
          </w:p>
        </w:tc>
        <w:tc>
          <w:tcPr>
            <w:tcW w:w="10121" w:type="dxa"/>
          </w:tcPr>
          <w:p w14:paraId="6B844BA9" w14:textId="1558DA5A" w:rsidR="00F35BCD" w:rsidRDefault="007D44EA" w:rsidP="00964C59">
            <w:pPr>
              <w:rPr>
                <w:rFonts w:ascii="Times New Roman" w:hAnsi="Times New Roman" w:cs="Times New Roman"/>
              </w:rPr>
            </w:pPr>
            <w:r>
              <w:rPr>
                <w:rFonts w:ascii="Times New Roman" w:hAnsi="Times New Roman" w:cs="Times New Roman"/>
                <w:b/>
                <w:bCs/>
                <w:u w:val="single"/>
              </w:rPr>
              <w:t>COMMUNITY GOVERNANCE REVIEW</w:t>
            </w:r>
          </w:p>
          <w:p w14:paraId="5B67666B" w14:textId="7ED68205" w:rsidR="007D44EA" w:rsidRDefault="007D44EA" w:rsidP="00964C59">
            <w:pPr>
              <w:rPr>
                <w:rFonts w:ascii="Times New Roman" w:hAnsi="Times New Roman" w:cs="Times New Roman"/>
              </w:rPr>
            </w:pPr>
            <w:r w:rsidRPr="007D44EA">
              <w:rPr>
                <w:rFonts w:ascii="Times New Roman" w:hAnsi="Times New Roman" w:cs="Times New Roman"/>
              </w:rPr>
              <w:t>Cllr Horace Prickett</w:t>
            </w:r>
            <w:r>
              <w:rPr>
                <w:rFonts w:ascii="Times New Roman" w:hAnsi="Times New Roman" w:cs="Times New Roman"/>
              </w:rPr>
              <w:t xml:space="preserve"> advised that a meeting will be requested between chairmen of North Bradley, West Ashton</w:t>
            </w:r>
            <w:r w:rsidR="006E693C">
              <w:rPr>
                <w:rFonts w:ascii="Times New Roman" w:hAnsi="Times New Roman" w:cs="Times New Roman"/>
              </w:rPr>
              <w:t xml:space="preserve"> and </w:t>
            </w:r>
            <w:r>
              <w:rPr>
                <w:rFonts w:ascii="Times New Roman" w:hAnsi="Times New Roman" w:cs="Times New Roman"/>
              </w:rPr>
              <w:t xml:space="preserve">Southwick </w:t>
            </w:r>
            <w:r w:rsidR="00F377F2">
              <w:rPr>
                <w:rFonts w:ascii="Times New Roman" w:hAnsi="Times New Roman" w:cs="Times New Roman"/>
              </w:rPr>
              <w:t>with</w:t>
            </w:r>
            <w:r>
              <w:rPr>
                <w:rFonts w:ascii="Times New Roman" w:hAnsi="Times New Roman" w:cs="Times New Roman"/>
              </w:rPr>
              <w:t xml:space="preserve"> Philip Whitehead, Leader of Wiltshire Council before the next public meeting on 6 May. </w:t>
            </w:r>
          </w:p>
          <w:p w14:paraId="59B3C192" w14:textId="491C3D45" w:rsidR="00F35BCD" w:rsidRPr="007D44EA" w:rsidRDefault="007D44EA" w:rsidP="00964C59">
            <w:pPr>
              <w:rPr>
                <w:rFonts w:ascii="Times New Roman" w:hAnsi="Times New Roman" w:cs="Times New Roman"/>
              </w:rPr>
            </w:pPr>
            <w:r>
              <w:rPr>
                <w:rFonts w:ascii="Times New Roman" w:hAnsi="Times New Roman" w:cs="Times New Roman"/>
              </w:rPr>
              <w:t xml:space="preserve"> </w:t>
            </w:r>
          </w:p>
        </w:tc>
      </w:tr>
      <w:tr w:rsidR="004E0742" w:rsidRPr="00A121B9" w14:paraId="39F55C6B" w14:textId="77777777" w:rsidTr="007A62CC">
        <w:tc>
          <w:tcPr>
            <w:tcW w:w="851" w:type="dxa"/>
          </w:tcPr>
          <w:p w14:paraId="115739F8" w14:textId="45395956" w:rsidR="004E0742" w:rsidRDefault="00F47127" w:rsidP="00AD2067">
            <w:pPr>
              <w:rPr>
                <w:rFonts w:ascii="Times New Roman" w:hAnsi="Times New Roman" w:cs="Times New Roman"/>
              </w:rPr>
            </w:pPr>
            <w:r>
              <w:rPr>
                <w:rFonts w:ascii="Times New Roman" w:hAnsi="Times New Roman" w:cs="Times New Roman"/>
              </w:rPr>
              <w:t>190</w:t>
            </w:r>
          </w:p>
          <w:p w14:paraId="3806405A" w14:textId="5BFFEF23" w:rsidR="00FE6908" w:rsidRDefault="00F47127" w:rsidP="00AD2067">
            <w:pPr>
              <w:rPr>
                <w:rFonts w:ascii="Times New Roman" w:hAnsi="Times New Roman" w:cs="Times New Roman"/>
              </w:rPr>
            </w:pPr>
            <w:r>
              <w:rPr>
                <w:rFonts w:ascii="Times New Roman" w:hAnsi="Times New Roman" w:cs="Times New Roman"/>
              </w:rPr>
              <w:t>190.1</w:t>
            </w:r>
          </w:p>
          <w:p w14:paraId="6986DA8A" w14:textId="77777777" w:rsidR="00F47127" w:rsidRDefault="00F47127" w:rsidP="00AD2067">
            <w:pPr>
              <w:rPr>
                <w:rFonts w:ascii="Times New Roman" w:hAnsi="Times New Roman" w:cs="Times New Roman"/>
              </w:rPr>
            </w:pPr>
          </w:p>
          <w:p w14:paraId="0328B582" w14:textId="77777777" w:rsidR="00F47127" w:rsidRDefault="00F47127" w:rsidP="00AD2067">
            <w:pPr>
              <w:rPr>
                <w:rFonts w:ascii="Times New Roman" w:hAnsi="Times New Roman" w:cs="Times New Roman"/>
              </w:rPr>
            </w:pPr>
          </w:p>
          <w:p w14:paraId="171B8BF0" w14:textId="23707851" w:rsidR="00D93897" w:rsidRDefault="00F47127" w:rsidP="00AD2067">
            <w:pPr>
              <w:rPr>
                <w:rFonts w:ascii="Times New Roman" w:hAnsi="Times New Roman" w:cs="Times New Roman"/>
              </w:rPr>
            </w:pPr>
            <w:r>
              <w:rPr>
                <w:rFonts w:ascii="Times New Roman" w:hAnsi="Times New Roman" w:cs="Times New Roman"/>
              </w:rPr>
              <w:t>190.2</w:t>
            </w:r>
          </w:p>
          <w:p w14:paraId="49D356E2" w14:textId="4BB8F5CA" w:rsidR="00D93897" w:rsidRDefault="00D93897" w:rsidP="00AD2067">
            <w:pPr>
              <w:rPr>
                <w:rFonts w:ascii="Times New Roman" w:hAnsi="Times New Roman" w:cs="Times New Roman"/>
              </w:rPr>
            </w:pPr>
          </w:p>
          <w:p w14:paraId="1C5E647C" w14:textId="77777777" w:rsidR="00FE6908" w:rsidRDefault="00FE6908" w:rsidP="0033575B">
            <w:pPr>
              <w:rPr>
                <w:rFonts w:ascii="Times New Roman" w:hAnsi="Times New Roman" w:cs="Times New Roman"/>
              </w:rPr>
            </w:pPr>
          </w:p>
          <w:p w14:paraId="77C2526E" w14:textId="097D2776" w:rsidR="00F47127" w:rsidRDefault="00F47127" w:rsidP="0033575B">
            <w:pPr>
              <w:rPr>
                <w:rFonts w:ascii="Times New Roman" w:hAnsi="Times New Roman" w:cs="Times New Roman"/>
              </w:rPr>
            </w:pPr>
            <w:r>
              <w:rPr>
                <w:rFonts w:ascii="Times New Roman" w:hAnsi="Times New Roman" w:cs="Times New Roman"/>
              </w:rPr>
              <w:t>190.3</w:t>
            </w:r>
          </w:p>
          <w:p w14:paraId="7DE6A931" w14:textId="77777777" w:rsidR="00F47127" w:rsidRDefault="00F47127" w:rsidP="0033575B">
            <w:pPr>
              <w:rPr>
                <w:rFonts w:ascii="Times New Roman" w:hAnsi="Times New Roman" w:cs="Times New Roman"/>
              </w:rPr>
            </w:pPr>
          </w:p>
          <w:p w14:paraId="0ABACEC3" w14:textId="6981DD5B" w:rsidR="00F47127" w:rsidRDefault="00F47127" w:rsidP="0033575B">
            <w:pPr>
              <w:rPr>
                <w:rFonts w:ascii="Times New Roman" w:hAnsi="Times New Roman" w:cs="Times New Roman"/>
              </w:rPr>
            </w:pPr>
            <w:r>
              <w:rPr>
                <w:rFonts w:ascii="Times New Roman" w:hAnsi="Times New Roman" w:cs="Times New Roman"/>
              </w:rPr>
              <w:t>190.4</w:t>
            </w:r>
          </w:p>
        </w:tc>
        <w:tc>
          <w:tcPr>
            <w:tcW w:w="10121" w:type="dxa"/>
          </w:tcPr>
          <w:p w14:paraId="6360FE77" w14:textId="77777777" w:rsidR="004E0742" w:rsidRDefault="004E0742" w:rsidP="004E0742">
            <w:pPr>
              <w:rPr>
                <w:rFonts w:ascii="Times New Roman" w:hAnsi="Times New Roman" w:cs="Times New Roman"/>
                <w:b/>
                <w:u w:val="single"/>
              </w:rPr>
            </w:pPr>
            <w:r w:rsidRPr="00031524">
              <w:rPr>
                <w:rFonts w:ascii="Times New Roman" w:hAnsi="Times New Roman" w:cs="Times New Roman"/>
                <w:b/>
                <w:u w:val="single"/>
              </w:rPr>
              <w:t>CORRESPONDENCE</w:t>
            </w:r>
          </w:p>
          <w:p w14:paraId="0BD67011" w14:textId="717D3EC6" w:rsidR="005904E9" w:rsidRPr="005904E9" w:rsidRDefault="0096612D" w:rsidP="004E0742">
            <w:pPr>
              <w:rPr>
                <w:rFonts w:ascii="Times New Roman" w:hAnsi="Times New Roman" w:cs="Times New Roman"/>
                <w:bCs/>
              </w:rPr>
            </w:pPr>
            <w:r>
              <w:rPr>
                <w:rFonts w:ascii="Times New Roman" w:hAnsi="Times New Roman" w:cs="Times New Roman"/>
                <w:b/>
              </w:rPr>
              <w:t xml:space="preserve">Email </w:t>
            </w:r>
            <w:r w:rsidR="005904E9">
              <w:rPr>
                <w:rFonts w:ascii="Times New Roman" w:hAnsi="Times New Roman" w:cs="Times New Roman"/>
                <w:b/>
              </w:rPr>
              <w:t xml:space="preserve">27 February </w:t>
            </w:r>
            <w:r w:rsidR="009526D3">
              <w:rPr>
                <w:rFonts w:ascii="Times New Roman" w:hAnsi="Times New Roman" w:cs="Times New Roman"/>
                <w:b/>
              </w:rPr>
              <w:t xml:space="preserve">- </w:t>
            </w:r>
            <w:r w:rsidR="005904E9">
              <w:rPr>
                <w:rFonts w:ascii="Times New Roman" w:hAnsi="Times New Roman" w:cs="Times New Roman"/>
                <w:b/>
              </w:rPr>
              <w:t xml:space="preserve">Westbury Town Council – </w:t>
            </w:r>
            <w:r w:rsidR="005904E9" w:rsidRPr="005904E9">
              <w:rPr>
                <w:rFonts w:ascii="Times New Roman" w:hAnsi="Times New Roman" w:cs="Times New Roman"/>
                <w:bCs/>
              </w:rPr>
              <w:t>reference the</w:t>
            </w:r>
            <w:r w:rsidR="005904E9">
              <w:rPr>
                <w:rFonts w:ascii="Times New Roman" w:hAnsi="Times New Roman" w:cs="Times New Roman"/>
                <w:b/>
              </w:rPr>
              <w:t xml:space="preserve"> </w:t>
            </w:r>
            <w:r w:rsidR="005904E9" w:rsidRPr="005904E9">
              <w:rPr>
                <w:rFonts w:ascii="Times New Roman" w:hAnsi="Times New Roman" w:cs="Times New Roman"/>
                <w:bCs/>
              </w:rPr>
              <w:t>imposed weight restriction on Cleveland Bridge, Bath</w:t>
            </w:r>
            <w:r w:rsidR="005904E9">
              <w:rPr>
                <w:rFonts w:ascii="Times New Roman" w:hAnsi="Times New Roman" w:cs="Times New Roman"/>
                <w:bCs/>
              </w:rPr>
              <w:t xml:space="preserve">. Councillors resolved to support their objection due to increased workloads on A350 through Yarnbrook. </w:t>
            </w:r>
          </w:p>
          <w:p w14:paraId="10942F47" w14:textId="77777777" w:rsidR="0060758F" w:rsidRDefault="005904E9" w:rsidP="004E0742">
            <w:pPr>
              <w:rPr>
                <w:rFonts w:ascii="Times New Roman" w:hAnsi="Times New Roman" w:cs="Times New Roman"/>
                <w:bCs/>
              </w:rPr>
            </w:pPr>
            <w:r>
              <w:rPr>
                <w:rFonts w:ascii="Times New Roman" w:hAnsi="Times New Roman" w:cs="Times New Roman"/>
                <w:b/>
              </w:rPr>
              <w:t xml:space="preserve">Email 24 February </w:t>
            </w:r>
            <w:r w:rsidR="009526D3">
              <w:rPr>
                <w:rFonts w:ascii="Times New Roman" w:hAnsi="Times New Roman" w:cs="Times New Roman"/>
                <w:b/>
              </w:rPr>
              <w:t>-</w:t>
            </w:r>
            <w:r>
              <w:rPr>
                <w:rFonts w:ascii="Times New Roman" w:hAnsi="Times New Roman" w:cs="Times New Roman"/>
                <w:b/>
              </w:rPr>
              <w:t xml:space="preserve">WALC </w:t>
            </w:r>
            <w:r>
              <w:rPr>
                <w:rFonts w:ascii="Times New Roman" w:hAnsi="Times New Roman" w:cs="Times New Roman"/>
                <w:bCs/>
              </w:rPr>
              <w:t xml:space="preserve">– </w:t>
            </w:r>
            <w:r w:rsidR="009526D3">
              <w:rPr>
                <w:rFonts w:ascii="Times New Roman" w:hAnsi="Times New Roman" w:cs="Times New Roman"/>
                <w:bCs/>
              </w:rPr>
              <w:t>Advised</w:t>
            </w:r>
            <w:r>
              <w:rPr>
                <w:rFonts w:ascii="Times New Roman" w:hAnsi="Times New Roman" w:cs="Times New Roman"/>
                <w:bCs/>
              </w:rPr>
              <w:t xml:space="preserve"> that it is not necessary to hold a separate Annual Parish meeting. </w:t>
            </w:r>
          </w:p>
          <w:p w14:paraId="3DD2E126" w14:textId="7F539AFA" w:rsidR="0060758F" w:rsidRDefault="00F377F2" w:rsidP="0060758F">
            <w:pPr>
              <w:rPr>
                <w:rFonts w:ascii="Times New Roman" w:hAnsi="Times New Roman" w:cs="Times New Roman"/>
                <w:bCs/>
              </w:rPr>
            </w:pPr>
            <w:r>
              <w:rPr>
                <w:rFonts w:ascii="Times New Roman" w:hAnsi="Times New Roman" w:cs="Times New Roman"/>
                <w:bCs/>
              </w:rPr>
              <w:t>Councillors resolved t</w:t>
            </w:r>
            <w:r w:rsidR="0060758F">
              <w:rPr>
                <w:rFonts w:ascii="Times New Roman" w:hAnsi="Times New Roman" w:cs="Times New Roman"/>
                <w:bCs/>
              </w:rPr>
              <w:t xml:space="preserve">hat in 2021 the Annual Parish Meeting will precede the Annual General Meeting on the same evening in May. </w:t>
            </w:r>
          </w:p>
          <w:p w14:paraId="3564A4F8" w14:textId="0646F1C8" w:rsidR="002B2CBA" w:rsidRDefault="009526D3" w:rsidP="004E0742">
            <w:pPr>
              <w:rPr>
                <w:rFonts w:ascii="Times New Roman" w:hAnsi="Times New Roman" w:cs="Times New Roman"/>
                <w:bCs/>
              </w:rPr>
            </w:pPr>
            <w:r w:rsidRPr="009526D3">
              <w:rPr>
                <w:rFonts w:ascii="Times New Roman" w:hAnsi="Times New Roman" w:cs="Times New Roman"/>
                <w:b/>
              </w:rPr>
              <w:t>Email</w:t>
            </w:r>
            <w:r>
              <w:rPr>
                <w:rFonts w:ascii="Times New Roman" w:hAnsi="Times New Roman" w:cs="Times New Roman"/>
                <w:b/>
              </w:rPr>
              <w:t xml:space="preserve"> </w:t>
            </w:r>
            <w:r w:rsidRPr="009526D3">
              <w:rPr>
                <w:rFonts w:ascii="Times New Roman" w:hAnsi="Times New Roman" w:cs="Times New Roman"/>
                <w:b/>
              </w:rPr>
              <w:t>14 February</w:t>
            </w:r>
            <w:r>
              <w:rPr>
                <w:rFonts w:ascii="Times New Roman" w:hAnsi="Times New Roman" w:cs="Times New Roman"/>
                <w:b/>
              </w:rPr>
              <w:t xml:space="preserve"> – We</w:t>
            </w:r>
            <w:r w:rsidR="00F377F2">
              <w:rPr>
                <w:rFonts w:ascii="Times New Roman" w:hAnsi="Times New Roman" w:cs="Times New Roman"/>
                <w:b/>
              </w:rPr>
              <w:t>s</w:t>
            </w:r>
            <w:r>
              <w:rPr>
                <w:rFonts w:ascii="Times New Roman" w:hAnsi="Times New Roman" w:cs="Times New Roman"/>
                <w:b/>
              </w:rPr>
              <w:t xml:space="preserve">t Ashton PC </w:t>
            </w:r>
            <w:r w:rsidRPr="009526D3">
              <w:rPr>
                <w:rFonts w:ascii="Times New Roman" w:hAnsi="Times New Roman" w:cs="Times New Roman"/>
                <w:bCs/>
              </w:rPr>
              <w:t>– Consulting</w:t>
            </w:r>
            <w:r>
              <w:rPr>
                <w:rFonts w:ascii="Times New Roman" w:hAnsi="Times New Roman" w:cs="Times New Roman"/>
                <w:bCs/>
              </w:rPr>
              <w:t xml:space="preserve"> </w:t>
            </w:r>
            <w:r w:rsidR="002B2CBA">
              <w:rPr>
                <w:rFonts w:ascii="Times New Roman" w:hAnsi="Times New Roman" w:cs="Times New Roman"/>
                <w:bCs/>
              </w:rPr>
              <w:t>as part of their Regulation 14 process. Clerk to email expressing support.</w:t>
            </w:r>
          </w:p>
          <w:p w14:paraId="7159B267" w14:textId="77777777" w:rsidR="00E8719A" w:rsidRDefault="0060758F" w:rsidP="00E8719A">
            <w:pPr>
              <w:rPr>
                <w:rFonts w:ascii="Times New Roman" w:hAnsi="Times New Roman" w:cs="Times New Roman"/>
                <w:bCs/>
              </w:rPr>
            </w:pPr>
            <w:r w:rsidRPr="0060758F">
              <w:rPr>
                <w:rFonts w:ascii="Times New Roman" w:hAnsi="Times New Roman" w:cs="Times New Roman"/>
                <w:b/>
              </w:rPr>
              <w:t>Email to websit</w:t>
            </w:r>
            <w:r>
              <w:rPr>
                <w:rFonts w:ascii="Times New Roman" w:hAnsi="Times New Roman" w:cs="Times New Roman"/>
                <w:b/>
              </w:rPr>
              <w:t xml:space="preserve">e 13 February </w:t>
            </w:r>
            <w:r>
              <w:rPr>
                <w:rFonts w:ascii="Times New Roman" w:hAnsi="Times New Roman" w:cs="Times New Roman"/>
                <w:bCs/>
              </w:rPr>
              <w:t>– Resident requesting update on 20 mph limit for Church Lane. Clerk to respond that this continues to be pursued through CATG. School has now submitted an updated travel plan. A petition to demonstrate local support is ongoing.</w:t>
            </w:r>
          </w:p>
          <w:p w14:paraId="3B9ABA99" w14:textId="7A7B903F" w:rsidR="0033575B" w:rsidRPr="0006532D" w:rsidRDefault="0060758F" w:rsidP="00E8719A">
            <w:pPr>
              <w:rPr>
                <w:rFonts w:ascii="Times New Roman" w:eastAsia="Times New Roman" w:hAnsi="Times New Roman" w:cs="Times New Roman"/>
                <w:b/>
                <w:u w:val="double"/>
              </w:rPr>
            </w:pPr>
            <w:r>
              <w:rPr>
                <w:rFonts w:ascii="Times New Roman" w:hAnsi="Times New Roman" w:cs="Times New Roman"/>
                <w:bCs/>
              </w:rPr>
              <w:t xml:space="preserve"> </w:t>
            </w:r>
          </w:p>
        </w:tc>
      </w:tr>
      <w:tr w:rsidR="00AD2067" w:rsidRPr="00A121B9" w14:paraId="02387A37" w14:textId="77777777" w:rsidTr="007A62CC">
        <w:tc>
          <w:tcPr>
            <w:tcW w:w="851" w:type="dxa"/>
          </w:tcPr>
          <w:p w14:paraId="037B01C4" w14:textId="2E8F81DA" w:rsidR="00AD2067" w:rsidRPr="00D31D6A" w:rsidRDefault="00F47127" w:rsidP="00AD2067">
            <w:pPr>
              <w:rPr>
                <w:rFonts w:ascii="Times New Roman" w:hAnsi="Times New Roman" w:cs="Times New Roman"/>
              </w:rPr>
            </w:pPr>
            <w:r>
              <w:rPr>
                <w:rFonts w:ascii="Times New Roman" w:hAnsi="Times New Roman" w:cs="Times New Roman"/>
              </w:rPr>
              <w:lastRenderedPageBreak/>
              <w:t>191</w:t>
            </w:r>
          </w:p>
        </w:tc>
        <w:tc>
          <w:tcPr>
            <w:tcW w:w="10121" w:type="dxa"/>
          </w:tcPr>
          <w:p w14:paraId="12045C24" w14:textId="69635C27" w:rsidR="00AD2067" w:rsidRDefault="004C3BEF" w:rsidP="00AD2067">
            <w:pPr>
              <w:rPr>
                <w:rFonts w:ascii="Times New Roman" w:hAnsi="Times New Roman" w:cs="Times New Roman"/>
              </w:rPr>
            </w:pPr>
            <w:r w:rsidRPr="004C3BEF">
              <w:rPr>
                <w:rFonts w:ascii="Times New Roman" w:hAnsi="Times New Roman" w:cs="Times New Roman"/>
                <w:b/>
                <w:bCs/>
                <w:u w:val="single"/>
              </w:rPr>
              <w:t>MAINTENANCE</w:t>
            </w:r>
            <w:r w:rsidR="00A77F20">
              <w:rPr>
                <w:rFonts w:ascii="Times New Roman" w:hAnsi="Times New Roman" w:cs="Times New Roman"/>
                <w:b/>
                <w:bCs/>
                <w:u w:val="single"/>
              </w:rPr>
              <w:t xml:space="preserve"> </w:t>
            </w:r>
            <w:r w:rsidR="00A77F20">
              <w:rPr>
                <w:rFonts w:ascii="Times New Roman" w:hAnsi="Times New Roman" w:cs="Times New Roman"/>
              </w:rPr>
              <w:t>– Contact Clerk for monthly list of maintenance requests.</w:t>
            </w:r>
          </w:p>
          <w:p w14:paraId="6A6FD492" w14:textId="1662C8B3" w:rsidR="003B6D4D" w:rsidRDefault="0033575B" w:rsidP="00AD2067">
            <w:pPr>
              <w:rPr>
                <w:rFonts w:ascii="Times New Roman" w:hAnsi="Times New Roman" w:cs="Times New Roman"/>
              </w:rPr>
            </w:pPr>
            <w:r>
              <w:rPr>
                <w:rFonts w:ascii="Times New Roman" w:hAnsi="Times New Roman" w:cs="Times New Roman"/>
              </w:rPr>
              <w:t>No Parish Steward allocated in February</w:t>
            </w:r>
            <w:r w:rsidR="00E4073B">
              <w:rPr>
                <w:rFonts w:ascii="Times New Roman" w:hAnsi="Times New Roman" w:cs="Times New Roman"/>
              </w:rPr>
              <w:t xml:space="preserve"> and March</w:t>
            </w:r>
            <w:r>
              <w:rPr>
                <w:rFonts w:ascii="Times New Roman" w:hAnsi="Times New Roman" w:cs="Times New Roman"/>
              </w:rPr>
              <w:t xml:space="preserve"> due to emergencies elsewhere, flooding, fallen trees although time was allocated to refilling Westbury Road pot holes. </w:t>
            </w:r>
          </w:p>
          <w:p w14:paraId="7B726026" w14:textId="71D9230C" w:rsidR="0096612D" w:rsidRDefault="0096612D" w:rsidP="00AD2067">
            <w:pPr>
              <w:rPr>
                <w:rFonts w:ascii="Times New Roman" w:hAnsi="Times New Roman" w:cs="Times New Roman"/>
              </w:rPr>
            </w:pPr>
            <w:r>
              <w:rPr>
                <w:rFonts w:ascii="Times New Roman" w:hAnsi="Times New Roman" w:cs="Times New Roman"/>
              </w:rPr>
              <w:t xml:space="preserve">Kerb wearing down and verge overgrowth near primary school. Clerk to </w:t>
            </w:r>
            <w:r w:rsidR="0033575B">
              <w:rPr>
                <w:rFonts w:ascii="Times New Roman" w:hAnsi="Times New Roman" w:cs="Times New Roman"/>
              </w:rPr>
              <w:t>send photograph to Cllr Horace Prickett for him to follow up with Highways Department.</w:t>
            </w:r>
          </w:p>
          <w:p w14:paraId="3222751A" w14:textId="2A2A3C74" w:rsidR="00B85004" w:rsidRDefault="00B85004" w:rsidP="00AD2067">
            <w:pPr>
              <w:rPr>
                <w:rFonts w:ascii="Times New Roman" w:hAnsi="Times New Roman" w:cs="Times New Roman"/>
              </w:rPr>
            </w:pPr>
            <w:r>
              <w:rPr>
                <w:rFonts w:ascii="Times New Roman" w:hAnsi="Times New Roman" w:cs="Times New Roman"/>
              </w:rPr>
              <w:t xml:space="preserve">Green Infrastructure and Open Space collaboration and Household Survey – The Footpaths sub-committee (Cllrs Mrs Jenny Joyce and Bernard Clarkson) have completed this on behalf of the Parish Council. </w:t>
            </w:r>
          </w:p>
          <w:p w14:paraId="20FF6E55" w14:textId="3F915DFF" w:rsidR="004C3BEF" w:rsidRPr="00B85004" w:rsidRDefault="00B85004" w:rsidP="00B85004">
            <w:pPr>
              <w:rPr>
                <w:rFonts w:ascii="Times New Roman" w:hAnsi="Times New Roman" w:cs="Times New Roman"/>
              </w:rPr>
            </w:pPr>
            <w:r w:rsidRPr="00B85004">
              <w:rPr>
                <w:rFonts w:ascii="Times New Roman" w:hAnsi="Times New Roman" w:cs="Times New Roman"/>
              </w:rPr>
              <w:t>Cllr Mrs Jenny Joyce</w:t>
            </w:r>
            <w:r>
              <w:rPr>
                <w:rFonts w:ascii="Times New Roman" w:hAnsi="Times New Roman" w:cs="Times New Roman"/>
              </w:rPr>
              <w:t xml:space="preserve"> reported a van parked on the grass on Malthouse Estate. Cllr Mrs Jenny Joyce to ask complainant to report it via </w:t>
            </w:r>
            <w:r w:rsidR="00F377F2">
              <w:rPr>
                <w:rFonts w:ascii="Times New Roman" w:hAnsi="Times New Roman" w:cs="Times New Roman"/>
              </w:rPr>
              <w:t xml:space="preserve">the </w:t>
            </w:r>
            <w:r>
              <w:rPr>
                <w:rFonts w:ascii="Times New Roman" w:hAnsi="Times New Roman" w:cs="Times New Roman"/>
              </w:rPr>
              <w:t>MyWiltshire reporting system.</w:t>
            </w:r>
          </w:p>
        </w:tc>
      </w:tr>
      <w:tr w:rsidR="004C3BEF" w:rsidRPr="00A121B9" w14:paraId="7E2C4A43" w14:textId="77777777" w:rsidTr="007A62CC">
        <w:tc>
          <w:tcPr>
            <w:tcW w:w="851" w:type="dxa"/>
          </w:tcPr>
          <w:p w14:paraId="0579991E" w14:textId="680AF296" w:rsidR="00C8619D" w:rsidRDefault="00F47127" w:rsidP="00660A0B">
            <w:pPr>
              <w:rPr>
                <w:rFonts w:ascii="Times New Roman" w:hAnsi="Times New Roman" w:cs="Times New Roman"/>
              </w:rPr>
            </w:pPr>
            <w:r>
              <w:rPr>
                <w:rFonts w:ascii="Times New Roman" w:hAnsi="Times New Roman" w:cs="Times New Roman"/>
              </w:rPr>
              <w:t>192</w:t>
            </w:r>
          </w:p>
          <w:p w14:paraId="67DFFD0A" w14:textId="0BA89206" w:rsidR="00F47127" w:rsidRDefault="00F47127" w:rsidP="00660A0B">
            <w:pPr>
              <w:rPr>
                <w:rFonts w:ascii="Times New Roman" w:hAnsi="Times New Roman" w:cs="Times New Roman"/>
              </w:rPr>
            </w:pPr>
            <w:r>
              <w:rPr>
                <w:rFonts w:ascii="Times New Roman" w:hAnsi="Times New Roman" w:cs="Times New Roman"/>
              </w:rPr>
              <w:t>192.1</w:t>
            </w:r>
          </w:p>
          <w:p w14:paraId="6FC5AC47" w14:textId="7EB48165" w:rsidR="00F47127" w:rsidRDefault="00F47127" w:rsidP="00660A0B">
            <w:pPr>
              <w:rPr>
                <w:rFonts w:ascii="Times New Roman" w:hAnsi="Times New Roman" w:cs="Times New Roman"/>
              </w:rPr>
            </w:pPr>
            <w:r>
              <w:rPr>
                <w:rFonts w:ascii="Times New Roman" w:hAnsi="Times New Roman" w:cs="Times New Roman"/>
              </w:rPr>
              <w:t>192.2</w:t>
            </w:r>
          </w:p>
          <w:p w14:paraId="4C810D04" w14:textId="77777777" w:rsidR="00157758" w:rsidRDefault="00157758" w:rsidP="00660A0B">
            <w:pPr>
              <w:rPr>
                <w:rFonts w:ascii="Times New Roman" w:hAnsi="Times New Roman" w:cs="Times New Roman"/>
              </w:rPr>
            </w:pPr>
          </w:p>
          <w:p w14:paraId="04C6DC6E" w14:textId="049D2450" w:rsidR="00157758" w:rsidRPr="00D31D6A" w:rsidRDefault="00157758" w:rsidP="00660A0B">
            <w:pPr>
              <w:rPr>
                <w:rFonts w:ascii="Times New Roman" w:hAnsi="Times New Roman" w:cs="Times New Roman"/>
              </w:rPr>
            </w:pPr>
          </w:p>
        </w:tc>
        <w:tc>
          <w:tcPr>
            <w:tcW w:w="10121" w:type="dxa"/>
          </w:tcPr>
          <w:p w14:paraId="47B0368E" w14:textId="40CB5393" w:rsidR="004C3BEF" w:rsidRPr="00D31D6A" w:rsidRDefault="004C3BEF" w:rsidP="00AD2067">
            <w:pPr>
              <w:rPr>
                <w:rFonts w:ascii="Times New Roman" w:hAnsi="Times New Roman" w:cs="Times New Roman"/>
                <w:b/>
                <w:bCs/>
                <w:u w:val="single"/>
              </w:rPr>
            </w:pPr>
            <w:r w:rsidRPr="00D31D6A">
              <w:rPr>
                <w:rFonts w:ascii="Times New Roman" w:hAnsi="Times New Roman" w:cs="Times New Roman"/>
                <w:b/>
                <w:bCs/>
                <w:u w:val="single"/>
              </w:rPr>
              <w:t>FINANCE</w:t>
            </w:r>
          </w:p>
          <w:p w14:paraId="2E1DF5CD" w14:textId="0D288928" w:rsidR="00D8604C" w:rsidRPr="00A121B9" w:rsidRDefault="00D8604C" w:rsidP="00D8604C">
            <w:pPr>
              <w:rPr>
                <w:rFonts w:ascii="Times New Roman" w:eastAsia="Times New Roman" w:hAnsi="Times New Roman" w:cs="Times New Roman"/>
              </w:rPr>
            </w:pPr>
            <w:r w:rsidRPr="00A121B9">
              <w:rPr>
                <w:rFonts w:ascii="Times New Roman" w:eastAsia="Times New Roman" w:hAnsi="Times New Roman" w:cs="Times New Roman"/>
              </w:rPr>
              <w:t xml:space="preserve">The financial statement for month ending </w:t>
            </w:r>
            <w:r w:rsidR="00B85004">
              <w:rPr>
                <w:rFonts w:ascii="Times New Roman" w:eastAsia="Times New Roman" w:hAnsi="Times New Roman" w:cs="Times New Roman"/>
              </w:rPr>
              <w:t>February</w:t>
            </w:r>
            <w:r w:rsidR="0027296E">
              <w:rPr>
                <w:rFonts w:ascii="Times New Roman" w:eastAsia="Times New Roman" w:hAnsi="Times New Roman" w:cs="Times New Roman"/>
              </w:rPr>
              <w:t xml:space="preserve"> 2020</w:t>
            </w:r>
            <w:r w:rsidRPr="00A121B9">
              <w:rPr>
                <w:rFonts w:ascii="Times New Roman" w:eastAsia="Times New Roman" w:hAnsi="Times New Roman" w:cs="Times New Roman"/>
              </w:rPr>
              <w:t xml:space="preserve"> was circulated.</w:t>
            </w:r>
          </w:p>
          <w:p w14:paraId="34C69192" w14:textId="0C76AF7F" w:rsidR="004C3BEF" w:rsidRDefault="00D8604C" w:rsidP="00D8604C">
            <w:pPr>
              <w:rPr>
                <w:rFonts w:ascii="Times New Roman" w:hAnsi="Times New Roman"/>
                <w:bCs/>
              </w:rPr>
            </w:pPr>
            <w:r w:rsidRPr="00A121B9">
              <w:rPr>
                <w:rFonts w:ascii="Times New Roman" w:hAnsi="Times New Roman"/>
                <w:bCs/>
              </w:rPr>
              <w:t>The following payments were approved and cheques signed</w:t>
            </w:r>
            <w:r>
              <w:rPr>
                <w:rFonts w:ascii="Times New Roman" w:hAnsi="Times New Roman"/>
                <w:bCs/>
              </w:rPr>
              <w:t>:</w:t>
            </w:r>
          </w:p>
          <w:p w14:paraId="4037471F" w14:textId="77777777" w:rsidR="00D8604C" w:rsidRDefault="00D8604C" w:rsidP="00D8604C">
            <w:pPr>
              <w:rPr>
                <w:rFonts w:ascii="Times New Roman" w:hAnsi="Times New Roman"/>
                <w:bCs/>
              </w:rPr>
            </w:pP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7296"/>
              <w:gridCol w:w="1303"/>
            </w:tblGrid>
            <w:tr w:rsidR="00D8604C" w:rsidRPr="00A121B9" w14:paraId="5E1C14E0" w14:textId="77777777" w:rsidTr="009B1DE9">
              <w:tc>
                <w:tcPr>
                  <w:tcW w:w="1306" w:type="dxa"/>
                </w:tcPr>
                <w:p w14:paraId="15D698BD" w14:textId="6D9DB8F1" w:rsidR="00D8604C" w:rsidRPr="00D8604C" w:rsidRDefault="00D8604C" w:rsidP="00D8604C">
                  <w:pPr>
                    <w:rPr>
                      <w:rFonts w:ascii="Times New Roman" w:hAnsi="Times New Roman" w:cs="Times New Roman"/>
                      <w:b/>
                      <w:bCs/>
                    </w:rPr>
                  </w:pPr>
                  <w:r w:rsidRPr="00D8604C">
                    <w:rPr>
                      <w:rFonts w:ascii="Times New Roman" w:hAnsi="Times New Roman" w:cs="Times New Roman"/>
                      <w:b/>
                      <w:bCs/>
                    </w:rPr>
                    <w:t>Cheque number</w:t>
                  </w:r>
                </w:p>
              </w:tc>
              <w:tc>
                <w:tcPr>
                  <w:tcW w:w="7296" w:type="dxa"/>
                </w:tcPr>
                <w:p w14:paraId="64AE4ACC" w14:textId="793C4D1B" w:rsidR="00D8604C" w:rsidRPr="00D8604C" w:rsidRDefault="00D8604C" w:rsidP="00D8604C">
                  <w:pPr>
                    <w:rPr>
                      <w:rFonts w:ascii="Times New Roman" w:hAnsi="Times New Roman" w:cs="Times New Roman"/>
                      <w:b/>
                      <w:bCs/>
                    </w:rPr>
                  </w:pPr>
                  <w:r w:rsidRPr="00D8604C">
                    <w:rPr>
                      <w:rFonts w:ascii="Times New Roman" w:hAnsi="Times New Roman" w:cs="Times New Roman"/>
                      <w:b/>
                      <w:bCs/>
                    </w:rPr>
                    <w:t>Payee</w:t>
                  </w:r>
                </w:p>
              </w:tc>
              <w:tc>
                <w:tcPr>
                  <w:tcW w:w="1303" w:type="dxa"/>
                </w:tcPr>
                <w:p w14:paraId="0D786089" w14:textId="73228181" w:rsidR="00D8604C" w:rsidRPr="00D8604C" w:rsidRDefault="00D8604C" w:rsidP="00D8604C">
                  <w:pPr>
                    <w:jc w:val="right"/>
                    <w:rPr>
                      <w:rFonts w:ascii="Times New Roman" w:hAnsi="Times New Roman"/>
                      <w:b/>
                      <w:bCs/>
                    </w:rPr>
                  </w:pPr>
                  <w:r w:rsidRPr="00D8604C">
                    <w:rPr>
                      <w:rFonts w:ascii="Times New Roman" w:hAnsi="Times New Roman"/>
                      <w:b/>
                      <w:bCs/>
                    </w:rPr>
                    <w:t>Amount</w:t>
                  </w:r>
                </w:p>
              </w:tc>
            </w:tr>
            <w:tr w:rsidR="00D8604C" w:rsidRPr="00A121B9" w14:paraId="18162E51" w14:textId="77777777" w:rsidTr="009B1DE9">
              <w:tc>
                <w:tcPr>
                  <w:tcW w:w="1306" w:type="dxa"/>
                </w:tcPr>
                <w:p w14:paraId="1C4605A6" w14:textId="4F3901E6" w:rsidR="00D8604C" w:rsidRPr="00A121B9" w:rsidRDefault="00D8604C" w:rsidP="00D8604C">
                  <w:pPr>
                    <w:rPr>
                      <w:rFonts w:ascii="Times New Roman" w:hAnsi="Times New Roman" w:cs="Times New Roman"/>
                    </w:rPr>
                  </w:pPr>
                  <w:r w:rsidRPr="00A121B9">
                    <w:rPr>
                      <w:rFonts w:ascii="Times New Roman" w:hAnsi="Times New Roman" w:cs="Times New Roman"/>
                    </w:rPr>
                    <w:t>11</w:t>
                  </w:r>
                  <w:r w:rsidR="00B85004">
                    <w:rPr>
                      <w:rFonts w:ascii="Times New Roman" w:hAnsi="Times New Roman" w:cs="Times New Roman"/>
                    </w:rPr>
                    <w:t>80</w:t>
                  </w:r>
                </w:p>
              </w:tc>
              <w:tc>
                <w:tcPr>
                  <w:tcW w:w="7296" w:type="dxa"/>
                </w:tcPr>
                <w:p w14:paraId="45536CB9" w14:textId="590ABCA1" w:rsidR="00D8604C" w:rsidRPr="00A121B9" w:rsidRDefault="00D8604C" w:rsidP="008A580C">
                  <w:pPr>
                    <w:rPr>
                      <w:rFonts w:ascii="Times New Roman" w:hAnsi="Times New Roman" w:cs="Times New Roman"/>
                    </w:rPr>
                  </w:pPr>
                  <w:r w:rsidRPr="00A121B9">
                    <w:rPr>
                      <w:rFonts w:ascii="Times New Roman" w:hAnsi="Times New Roman" w:cs="Times New Roman"/>
                    </w:rPr>
                    <w:t>K Elder Salary, expenses</w:t>
                  </w:r>
                </w:p>
              </w:tc>
              <w:tc>
                <w:tcPr>
                  <w:tcW w:w="1303" w:type="dxa"/>
                </w:tcPr>
                <w:p w14:paraId="2C7ED09F" w14:textId="63B073B7" w:rsidR="00D8604C" w:rsidRPr="00A121B9" w:rsidRDefault="00B85004" w:rsidP="0084029A">
                  <w:pPr>
                    <w:jc w:val="right"/>
                    <w:rPr>
                      <w:rFonts w:ascii="Times New Roman" w:hAnsi="Times New Roman" w:cs="Times New Roman"/>
                    </w:rPr>
                  </w:pPr>
                  <w:r>
                    <w:rPr>
                      <w:rFonts w:ascii="Times New Roman" w:hAnsi="Times New Roman"/>
                    </w:rPr>
                    <w:t>£635.31</w:t>
                  </w:r>
                </w:p>
              </w:tc>
            </w:tr>
            <w:tr w:rsidR="00D8604C" w:rsidRPr="00A121B9" w14:paraId="6559F026" w14:textId="77777777" w:rsidTr="009B1DE9">
              <w:tc>
                <w:tcPr>
                  <w:tcW w:w="1306" w:type="dxa"/>
                </w:tcPr>
                <w:p w14:paraId="25FBA900" w14:textId="3F481E16" w:rsidR="00D8604C" w:rsidRPr="00A121B9" w:rsidRDefault="00D8604C" w:rsidP="00D8604C">
                  <w:pPr>
                    <w:rPr>
                      <w:rFonts w:ascii="Times New Roman" w:hAnsi="Times New Roman" w:cs="Times New Roman"/>
                    </w:rPr>
                  </w:pPr>
                  <w:r w:rsidRPr="00A121B9">
                    <w:rPr>
                      <w:rFonts w:ascii="Times New Roman" w:hAnsi="Times New Roman" w:cs="Times New Roman"/>
                    </w:rPr>
                    <w:t>11</w:t>
                  </w:r>
                  <w:r w:rsidR="008A580C">
                    <w:rPr>
                      <w:rFonts w:ascii="Times New Roman" w:hAnsi="Times New Roman" w:cs="Times New Roman"/>
                    </w:rPr>
                    <w:t>81</w:t>
                  </w:r>
                </w:p>
              </w:tc>
              <w:tc>
                <w:tcPr>
                  <w:tcW w:w="7296" w:type="dxa"/>
                </w:tcPr>
                <w:p w14:paraId="428F3B18" w14:textId="0612673D" w:rsidR="00D8604C" w:rsidRPr="00A121B9" w:rsidRDefault="008A580C" w:rsidP="008A580C">
                  <w:pPr>
                    <w:rPr>
                      <w:rFonts w:ascii="Times New Roman" w:hAnsi="Times New Roman"/>
                    </w:rPr>
                  </w:pPr>
                  <w:r>
                    <w:rPr>
                      <w:rFonts w:ascii="Times New Roman" w:hAnsi="Times New Roman" w:cs="Times New Roman"/>
                    </w:rPr>
                    <w:t>Information Commissioners Office – Annual Fee</w:t>
                  </w:r>
                </w:p>
              </w:tc>
              <w:tc>
                <w:tcPr>
                  <w:tcW w:w="1303" w:type="dxa"/>
                </w:tcPr>
                <w:p w14:paraId="0BDAD63F" w14:textId="647D845B" w:rsidR="00D8604C" w:rsidRPr="00A121B9" w:rsidRDefault="008A580C" w:rsidP="0084029A">
                  <w:pPr>
                    <w:jc w:val="right"/>
                    <w:rPr>
                      <w:rFonts w:ascii="Times New Roman" w:hAnsi="Times New Roman" w:cs="Times New Roman"/>
                    </w:rPr>
                  </w:pPr>
                  <w:r>
                    <w:rPr>
                      <w:rFonts w:ascii="Times New Roman" w:hAnsi="Times New Roman" w:cs="Times New Roman"/>
                    </w:rPr>
                    <w:t>£40.00</w:t>
                  </w:r>
                </w:p>
              </w:tc>
            </w:tr>
            <w:tr w:rsidR="004A2400" w:rsidRPr="00A121B9" w14:paraId="2AB841FC" w14:textId="77777777" w:rsidTr="009B1DE9">
              <w:tc>
                <w:tcPr>
                  <w:tcW w:w="1306" w:type="dxa"/>
                </w:tcPr>
                <w:p w14:paraId="58FF171E" w14:textId="7F88F16D" w:rsidR="004A2400" w:rsidRDefault="0084029A" w:rsidP="00D8604C">
                  <w:pPr>
                    <w:rPr>
                      <w:rFonts w:ascii="Times New Roman" w:hAnsi="Times New Roman" w:cs="Times New Roman"/>
                    </w:rPr>
                  </w:pPr>
                  <w:r>
                    <w:rPr>
                      <w:rFonts w:ascii="Times New Roman" w:hAnsi="Times New Roman" w:cs="Times New Roman"/>
                    </w:rPr>
                    <w:t>1182</w:t>
                  </w:r>
                </w:p>
              </w:tc>
              <w:tc>
                <w:tcPr>
                  <w:tcW w:w="7296" w:type="dxa"/>
                </w:tcPr>
                <w:p w14:paraId="4D26CD4A" w14:textId="3E48633C" w:rsidR="004A2400" w:rsidRDefault="0084029A" w:rsidP="00D8604C">
                  <w:pPr>
                    <w:rPr>
                      <w:rFonts w:ascii="Times New Roman" w:hAnsi="Times New Roman" w:cs="Times New Roman"/>
                    </w:rPr>
                  </w:pPr>
                  <w:r>
                    <w:rPr>
                      <w:rFonts w:ascii="Times New Roman" w:hAnsi="Times New Roman" w:cs="Times New Roman"/>
                    </w:rPr>
                    <w:t>Thrings Solicitors CGR Response</w:t>
                  </w:r>
                </w:p>
              </w:tc>
              <w:tc>
                <w:tcPr>
                  <w:tcW w:w="1303" w:type="dxa"/>
                </w:tcPr>
                <w:p w14:paraId="649E5F3B" w14:textId="3D59BDD3" w:rsidR="004A2400" w:rsidRDefault="0084029A" w:rsidP="00D8604C">
                  <w:pPr>
                    <w:jc w:val="right"/>
                    <w:rPr>
                      <w:rFonts w:ascii="Times New Roman" w:hAnsi="Times New Roman" w:cs="Times New Roman"/>
                    </w:rPr>
                  </w:pPr>
                  <w:r>
                    <w:rPr>
                      <w:rFonts w:ascii="Times New Roman" w:hAnsi="Times New Roman" w:cs="Times New Roman"/>
                    </w:rPr>
                    <w:t>£1800.00</w:t>
                  </w:r>
                </w:p>
              </w:tc>
            </w:tr>
          </w:tbl>
          <w:p w14:paraId="5C031AE9" w14:textId="4E29CDBC" w:rsidR="004C3BEF" w:rsidRDefault="004C3BEF" w:rsidP="00AD2067">
            <w:pPr>
              <w:rPr>
                <w:rFonts w:ascii="Arial" w:hAnsi="Arial" w:cs="Arial"/>
                <w:b/>
                <w:bCs/>
                <w:u w:val="single"/>
              </w:rPr>
            </w:pPr>
          </w:p>
        </w:tc>
      </w:tr>
      <w:tr w:rsidR="00AD2067" w:rsidRPr="00A121B9" w14:paraId="03D87156" w14:textId="77777777" w:rsidTr="007A62CC">
        <w:tc>
          <w:tcPr>
            <w:tcW w:w="851" w:type="dxa"/>
          </w:tcPr>
          <w:p w14:paraId="1CCCC2E1" w14:textId="201EDDDE" w:rsidR="00AD2067" w:rsidRPr="00A121B9" w:rsidRDefault="00F47127" w:rsidP="00AD2067">
            <w:pPr>
              <w:rPr>
                <w:rFonts w:ascii="Times New Roman" w:hAnsi="Times New Roman" w:cs="Times New Roman"/>
              </w:rPr>
            </w:pPr>
            <w:r>
              <w:rPr>
                <w:rFonts w:ascii="Times New Roman" w:hAnsi="Times New Roman" w:cs="Times New Roman"/>
              </w:rPr>
              <w:t>193</w:t>
            </w:r>
          </w:p>
          <w:p w14:paraId="3D0AAD10" w14:textId="3433ACF1" w:rsidR="00AD2067" w:rsidRPr="00A121B9" w:rsidRDefault="00AD2067" w:rsidP="00AD2067">
            <w:pPr>
              <w:rPr>
                <w:rFonts w:ascii="Times New Roman" w:hAnsi="Times New Roman" w:cs="Times New Roman"/>
              </w:rPr>
            </w:pPr>
          </w:p>
        </w:tc>
        <w:tc>
          <w:tcPr>
            <w:tcW w:w="10121" w:type="dxa"/>
          </w:tcPr>
          <w:p w14:paraId="71848468" w14:textId="1964B8BC" w:rsidR="00AD2067" w:rsidRPr="00A121B9" w:rsidRDefault="00AD2067" w:rsidP="00AD2067">
            <w:pPr>
              <w:rPr>
                <w:rFonts w:ascii="Times New Roman" w:hAnsi="Times New Roman" w:cs="Times New Roman"/>
              </w:rPr>
            </w:pPr>
            <w:r w:rsidRPr="00A121B9">
              <w:rPr>
                <w:rFonts w:ascii="Times New Roman" w:hAnsi="Times New Roman" w:cs="Times New Roman"/>
                <w:b/>
              </w:rPr>
              <w:t>DATE OF NEXT MEETING –Monday</w:t>
            </w:r>
            <w:r w:rsidR="008A580C">
              <w:rPr>
                <w:rFonts w:ascii="Times New Roman" w:hAnsi="Times New Roman" w:cs="Times New Roman"/>
                <w:b/>
              </w:rPr>
              <w:t xml:space="preserve"> 6 April </w:t>
            </w:r>
            <w:r w:rsidR="00941A71">
              <w:rPr>
                <w:rFonts w:ascii="Times New Roman" w:hAnsi="Times New Roman" w:cs="Times New Roman"/>
                <w:b/>
              </w:rPr>
              <w:t>2020</w:t>
            </w:r>
            <w:r w:rsidRPr="00A121B9">
              <w:rPr>
                <w:rFonts w:ascii="Times New Roman" w:hAnsi="Times New Roman" w:cs="Times New Roman"/>
                <w:b/>
              </w:rPr>
              <w:t>,</w:t>
            </w:r>
            <w:r>
              <w:rPr>
                <w:rFonts w:ascii="Times New Roman" w:hAnsi="Times New Roman" w:cs="Times New Roman"/>
                <w:b/>
              </w:rPr>
              <w:t xml:space="preserve"> </w:t>
            </w:r>
            <w:r w:rsidRPr="00A121B9">
              <w:rPr>
                <w:rFonts w:ascii="Times New Roman" w:hAnsi="Times New Roman" w:cs="Times New Roman"/>
                <w:b/>
              </w:rPr>
              <w:t xml:space="preserve">19:30 pm </w:t>
            </w:r>
            <w:r w:rsidRPr="00A121B9">
              <w:rPr>
                <w:rFonts w:ascii="Times New Roman" w:hAnsi="Times New Roman" w:cs="Times New Roman"/>
              </w:rPr>
              <w:t>at the Progressive Hall, North Bradley</w:t>
            </w:r>
          </w:p>
        </w:tc>
      </w:tr>
      <w:tr w:rsidR="000B5E84" w:rsidRPr="00A121B9" w14:paraId="6F74EFD5" w14:textId="77777777" w:rsidTr="007A62CC">
        <w:tc>
          <w:tcPr>
            <w:tcW w:w="851" w:type="dxa"/>
          </w:tcPr>
          <w:p w14:paraId="062DDEA1" w14:textId="35579380" w:rsidR="000B5E84" w:rsidRDefault="00F47127" w:rsidP="00AD2067">
            <w:pPr>
              <w:rPr>
                <w:rFonts w:ascii="Times New Roman" w:hAnsi="Times New Roman" w:cs="Times New Roman"/>
              </w:rPr>
            </w:pPr>
            <w:r>
              <w:rPr>
                <w:rFonts w:ascii="Times New Roman" w:hAnsi="Times New Roman" w:cs="Times New Roman"/>
              </w:rPr>
              <w:t>194</w:t>
            </w:r>
          </w:p>
          <w:p w14:paraId="7E143DFB" w14:textId="341E252A" w:rsidR="00C8619D" w:rsidRDefault="00C8619D" w:rsidP="00AD2067">
            <w:pPr>
              <w:rPr>
                <w:rFonts w:ascii="Times New Roman" w:hAnsi="Times New Roman" w:cs="Times New Roman"/>
              </w:rPr>
            </w:pPr>
          </w:p>
        </w:tc>
        <w:tc>
          <w:tcPr>
            <w:tcW w:w="10121" w:type="dxa"/>
          </w:tcPr>
          <w:p w14:paraId="48BF61E7" w14:textId="77777777" w:rsidR="000B5E84" w:rsidRDefault="000B5E84" w:rsidP="00AD2067">
            <w:pPr>
              <w:rPr>
                <w:rFonts w:ascii="Times New Roman" w:hAnsi="Times New Roman" w:cs="Times New Roman"/>
                <w:b/>
              </w:rPr>
            </w:pPr>
            <w:r>
              <w:rPr>
                <w:rFonts w:ascii="Times New Roman" w:hAnsi="Times New Roman" w:cs="Times New Roman"/>
                <w:b/>
              </w:rPr>
              <w:t>ANY OTHER MATTERS</w:t>
            </w:r>
          </w:p>
          <w:p w14:paraId="1CC278AA" w14:textId="301674B2" w:rsidR="008A580C" w:rsidRPr="000B5E84" w:rsidRDefault="000B5E84" w:rsidP="008A580C">
            <w:pPr>
              <w:rPr>
                <w:rFonts w:ascii="Times New Roman" w:hAnsi="Times New Roman" w:cs="Times New Roman"/>
                <w:bCs/>
              </w:rPr>
            </w:pPr>
            <w:r w:rsidRPr="000B5E84">
              <w:rPr>
                <w:rFonts w:ascii="Times New Roman" w:hAnsi="Times New Roman" w:cs="Times New Roman"/>
                <w:bCs/>
              </w:rPr>
              <w:t xml:space="preserve">Cllr </w:t>
            </w:r>
            <w:r w:rsidR="00941A71">
              <w:rPr>
                <w:rFonts w:ascii="Times New Roman" w:hAnsi="Times New Roman" w:cs="Times New Roman"/>
                <w:bCs/>
              </w:rPr>
              <w:t xml:space="preserve">Russell Willsmer </w:t>
            </w:r>
            <w:r w:rsidR="0027296E">
              <w:rPr>
                <w:rFonts w:ascii="Times New Roman" w:hAnsi="Times New Roman" w:cs="Times New Roman"/>
                <w:bCs/>
              </w:rPr>
              <w:t xml:space="preserve">informed Councillors </w:t>
            </w:r>
            <w:r w:rsidR="008A580C">
              <w:rPr>
                <w:rFonts w:ascii="Times New Roman" w:hAnsi="Times New Roman" w:cs="Times New Roman"/>
                <w:bCs/>
              </w:rPr>
              <w:t xml:space="preserve">of a recent meeting the Burial Ground sub-committee had with Mrs Elizabeth Snell. She reported that Woodmarsh would not be suitable for a “natural” burial ground due to the </w:t>
            </w:r>
            <w:r w:rsidR="006E693C">
              <w:rPr>
                <w:rFonts w:ascii="Times New Roman" w:hAnsi="Times New Roman" w:cs="Times New Roman"/>
                <w:bCs/>
              </w:rPr>
              <w:t>high water</w:t>
            </w:r>
            <w:r w:rsidR="008A580C">
              <w:rPr>
                <w:rFonts w:ascii="Times New Roman" w:hAnsi="Times New Roman" w:cs="Times New Roman"/>
                <w:bCs/>
              </w:rPr>
              <w:t xml:space="preserve"> table. Nor c</w:t>
            </w:r>
            <w:r w:rsidR="00F377F2">
              <w:rPr>
                <w:rFonts w:ascii="Times New Roman" w:hAnsi="Times New Roman" w:cs="Times New Roman"/>
                <w:bCs/>
              </w:rPr>
              <w:t>ould</w:t>
            </w:r>
            <w:r w:rsidR="008A580C">
              <w:rPr>
                <w:rFonts w:ascii="Times New Roman" w:hAnsi="Times New Roman" w:cs="Times New Roman"/>
                <w:bCs/>
              </w:rPr>
              <w:t xml:space="preserve"> a body be buried within ten metres of a ditch. </w:t>
            </w:r>
          </w:p>
          <w:p w14:paraId="699AB740" w14:textId="7D6274A8" w:rsidR="000B5E84" w:rsidRPr="000B5E84" w:rsidRDefault="000B5E84" w:rsidP="007A62CC">
            <w:pPr>
              <w:ind w:left="29" w:hanging="29"/>
              <w:rPr>
                <w:rFonts w:ascii="Times New Roman" w:hAnsi="Times New Roman" w:cs="Times New Roman"/>
                <w:bCs/>
              </w:rPr>
            </w:pPr>
          </w:p>
        </w:tc>
      </w:tr>
      <w:tr w:rsidR="002F122C" w:rsidRPr="00A121B9" w14:paraId="53E0355D" w14:textId="77777777" w:rsidTr="007A62CC">
        <w:trPr>
          <w:trHeight w:val="1186"/>
        </w:trPr>
        <w:tc>
          <w:tcPr>
            <w:tcW w:w="851" w:type="dxa"/>
          </w:tcPr>
          <w:p w14:paraId="2BDEE814" w14:textId="1C943273" w:rsidR="002F122C" w:rsidRPr="00A121B9" w:rsidRDefault="002F122C" w:rsidP="00AD2067">
            <w:pPr>
              <w:rPr>
                <w:rFonts w:ascii="Times New Roman" w:hAnsi="Times New Roman" w:cs="Times New Roman"/>
              </w:rPr>
            </w:pPr>
          </w:p>
          <w:p w14:paraId="604DF5F6" w14:textId="217A168B" w:rsidR="002F122C" w:rsidRPr="00A121B9" w:rsidRDefault="002F122C" w:rsidP="00AD2067">
            <w:pPr>
              <w:rPr>
                <w:rFonts w:ascii="Times New Roman" w:hAnsi="Times New Roman" w:cs="Times New Roman"/>
              </w:rPr>
            </w:pPr>
          </w:p>
        </w:tc>
        <w:tc>
          <w:tcPr>
            <w:tcW w:w="10121" w:type="dxa"/>
          </w:tcPr>
          <w:p w14:paraId="6F088527" w14:textId="7D801A80" w:rsidR="002F122C" w:rsidRDefault="002F122C" w:rsidP="00AD2067">
            <w:pPr>
              <w:rPr>
                <w:rFonts w:ascii="Times New Roman" w:hAnsi="Times New Roman" w:cs="Times New Roman"/>
              </w:rPr>
            </w:pPr>
            <w:r w:rsidRPr="00A121B9">
              <w:rPr>
                <w:rFonts w:ascii="Times New Roman" w:hAnsi="Times New Roman" w:cs="Times New Roman"/>
              </w:rPr>
              <w:t xml:space="preserve">The meeting closed at </w:t>
            </w:r>
            <w:r>
              <w:rPr>
                <w:rFonts w:ascii="Times New Roman" w:hAnsi="Times New Roman" w:cs="Times New Roman"/>
              </w:rPr>
              <w:t>21.</w:t>
            </w:r>
            <w:r w:rsidR="008A580C">
              <w:rPr>
                <w:rFonts w:ascii="Times New Roman" w:hAnsi="Times New Roman" w:cs="Times New Roman"/>
              </w:rPr>
              <w:t>45</w:t>
            </w:r>
            <w:r>
              <w:rPr>
                <w:rFonts w:ascii="Times New Roman" w:hAnsi="Times New Roman" w:cs="Times New Roman"/>
              </w:rPr>
              <w:t xml:space="preserve"> hours.</w:t>
            </w:r>
          </w:p>
          <w:p w14:paraId="66556E06" w14:textId="766ABC3C" w:rsidR="001F3689" w:rsidRDefault="001F3689" w:rsidP="00AD2067">
            <w:pPr>
              <w:rPr>
                <w:rFonts w:ascii="Times New Roman" w:hAnsi="Times New Roman" w:cs="Times New Roman"/>
              </w:rPr>
            </w:pPr>
          </w:p>
          <w:p w14:paraId="77C444C0" w14:textId="77777777" w:rsidR="001F3689" w:rsidRDefault="001F3689" w:rsidP="00AD2067">
            <w:pPr>
              <w:rPr>
                <w:rFonts w:ascii="Times New Roman" w:hAnsi="Times New Roman" w:cs="Times New Roman"/>
              </w:rPr>
            </w:pPr>
          </w:p>
          <w:p w14:paraId="3B8B5852" w14:textId="77777777" w:rsidR="002F0906" w:rsidRPr="00A121B9" w:rsidRDefault="002F0906" w:rsidP="00AD2067">
            <w:pPr>
              <w:rPr>
                <w:rFonts w:ascii="Times New Roman" w:hAnsi="Times New Roman" w:cs="Times New Roman"/>
                <w:b/>
              </w:rPr>
            </w:pPr>
          </w:p>
          <w:p w14:paraId="227AE1AB" w14:textId="77777777" w:rsidR="002F122C" w:rsidRDefault="002F122C" w:rsidP="002F122C">
            <w:pPr>
              <w:rPr>
                <w:rFonts w:ascii="Times New Roman" w:hAnsi="Times New Roman" w:cs="Times New Roman"/>
              </w:rPr>
            </w:pPr>
          </w:p>
          <w:p w14:paraId="29E1BB6E" w14:textId="5C475289" w:rsidR="002F122C" w:rsidRPr="00A121B9" w:rsidRDefault="00D66D95" w:rsidP="002F122C">
            <w:pPr>
              <w:rPr>
                <w:rFonts w:ascii="Times New Roman" w:hAnsi="Times New Roman" w:cs="Times New Roman"/>
              </w:rPr>
            </w:pPr>
            <w:r>
              <w:rPr>
                <w:rFonts w:ascii="Times New Roman" w:hAnsi="Times New Roman" w:cs="Times New Roman"/>
              </w:rPr>
              <w:t>S</w:t>
            </w:r>
            <w:r w:rsidR="002F122C" w:rsidRPr="00A121B9">
              <w:rPr>
                <w:rFonts w:ascii="Times New Roman" w:hAnsi="Times New Roman" w:cs="Times New Roman"/>
              </w:rPr>
              <w:t>igned …………………………</w:t>
            </w:r>
            <w:r w:rsidR="002F122C">
              <w:rPr>
                <w:rFonts w:ascii="Times New Roman" w:hAnsi="Times New Roman" w:cs="Times New Roman"/>
              </w:rPr>
              <w:t xml:space="preserve">                          Date …………………………               </w:t>
            </w:r>
          </w:p>
        </w:tc>
      </w:tr>
    </w:tbl>
    <w:p w14:paraId="681F4F13" w14:textId="3A43FC38" w:rsidR="00C30271" w:rsidRDefault="001D22A4" w:rsidP="007A62CC">
      <w:pPr>
        <w:spacing w:after="0"/>
        <w:rPr>
          <w:rFonts w:ascii="Arial" w:eastAsia="Times New Roman" w:hAnsi="Arial" w:cs="Times New Roman"/>
          <w:b/>
          <w:snapToGrid w:val="0"/>
          <w:sz w:val="26"/>
          <w:szCs w:val="18"/>
          <w:u w:val="single"/>
        </w:rPr>
      </w:pPr>
      <w:r w:rsidRPr="001D22A4">
        <w:rPr>
          <w:rFonts w:ascii="Arial" w:hAnsi="Arial" w:cs="Arial"/>
        </w:rPr>
        <w:t> </w:t>
      </w:r>
    </w:p>
    <w:sectPr w:rsidR="00C30271" w:rsidSect="008A580C">
      <w:headerReference w:type="default" r:id="rId9"/>
      <w:footerReference w:type="default" r:id="rId10"/>
      <w:pgSz w:w="11906" w:h="16838" w:code="9"/>
      <w:pgMar w:top="851" w:right="1134" w:bottom="568" w:left="1134" w:header="284" w:footer="567"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7DFC2" w14:textId="77777777" w:rsidR="00CC0187" w:rsidRDefault="00CC0187" w:rsidP="00425652">
      <w:pPr>
        <w:spacing w:after="0" w:line="240" w:lineRule="auto"/>
      </w:pPr>
      <w:r>
        <w:separator/>
      </w:r>
    </w:p>
  </w:endnote>
  <w:endnote w:type="continuationSeparator" w:id="0">
    <w:p w14:paraId="680C87C8" w14:textId="77777777" w:rsidR="00CC0187" w:rsidRDefault="00CC0187"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13735"/>
      <w:docPartObj>
        <w:docPartGallery w:val="Page Numbers (Bottom of Page)"/>
        <w:docPartUnique/>
      </w:docPartObj>
    </w:sdtPr>
    <w:sdtEndPr>
      <w:rPr>
        <w:noProof/>
      </w:rPr>
    </w:sdtEndPr>
    <w:sdtContent>
      <w:p w14:paraId="357F2BE4" w14:textId="1657CFC1" w:rsidR="002F0906" w:rsidRDefault="001F3689">
        <w:pPr>
          <w:pStyle w:val="Footer"/>
          <w:jc w:val="center"/>
        </w:pPr>
        <w:r>
          <w:t xml:space="preserve">Page </w:t>
        </w:r>
        <w:r w:rsidR="002F0906">
          <w:fldChar w:fldCharType="begin"/>
        </w:r>
        <w:r w:rsidR="002F0906">
          <w:instrText xml:space="preserve"> PAGE   \* MERGEFORMAT </w:instrText>
        </w:r>
        <w:r w:rsidR="002F0906">
          <w:fldChar w:fldCharType="separate"/>
        </w:r>
        <w:r w:rsidR="002F0906">
          <w:rPr>
            <w:noProof/>
          </w:rPr>
          <w:t>2</w:t>
        </w:r>
        <w:r w:rsidR="002F0906">
          <w:rPr>
            <w:noProof/>
          </w:rPr>
          <w:fldChar w:fldCharType="end"/>
        </w:r>
        <w:r>
          <w:rPr>
            <w:noProof/>
          </w:rPr>
          <w:t xml:space="preserve"> – 2019/2020</w:t>
        </w:r>
      </w:p>
    </w:sdtContent>
  </w:sdt>
  <w:p w14:paraId="00DC651B" w14:textId="77777777" w:rsidR="002F0906" w:rsidRDefault="002F0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5DEC3" w14:textId="77777777" w:rsidR="00CC0187" w:rsidRDefault="00CC0187" w:rsidP="00425652">
      <w:pPr>
        <w:spacing w:after="0" w:line="240" w:lineRule="auto"/>
      </w:pPr>
      <w:r>
        <w:separator/>
      </w:r>
    </w:p>
  </w:footnote>
  <w:footnote w:type="continuationSeparator" w:id="0">
    <w:p w14:paraId="71EAE762" w14:textId="77777777" w:rsidR="00CC0187" w:rsidRDefault="00CC0187"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96F9" w14:textId="126FDCB5" w:rsidR="001B2231" w:rsidRDefault="001B2231" w:rsidP="00425652">
    <w:pPr>
      <w:pStyle w:val="Header"/>
    </w:pPr>
  </w:p>
  <w:p w14:paraId="11418E27" w14:textId="77777777" w:rsidR="001B2231" w:rsidRDefault="001B2231" w:rsidP="00425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F3E"/>
    <w:multiLevelType w:val="hybridMultilevel"/>
    <w:tmpl w:val="CDD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806FE"/>
    <w:multiLevelType w:val="hybridMultilevel"/>
    <w:tmpl w:val="0298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CA5C97"/>
    <w:multiLevelType w:val="hybridMultilevel"/>
    <w:tmpl w:val="A7526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0818BD"/>
    <w:multiLevelType w:val="multilevel"/>
    <w:tmpl w:val="8A1E24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2A95"/>
    <w:rsid w:val="00013CAB"/>
    <w:rsid w:val="00024F95"/>
    <w:rsid w:val="00031524"/>
    <w:rsid w:val="00032512"/>
    <w:rsid w:val="00036CAE"/>
    <w:rsid w:val="0004066C"/>
    <w:rsid w:val="000479E3"/>
    <w:rsid w:val="00054D60"/>
    <w:rsid w:val="0006532D"/>
    <w:rsid w:val="00067660"/>
    <w:rsid w:val="00067686"/>
    <w:rsid w:val="0007218E"/>
    <w:rsid w:val="000758B8"/>
    <w:rsid w:val="000A338E"/>
    <w:rsid w:val="000A7D20"/>
    <w:rsid w:val="000B16EE"/>
    <w:rsid w:val="000B3F50"/>
    <w:rsid w:val="000B5CEF"/>
    <w:rsid w:val="000B5DE8"/>
    <w:rsid w:val="000B5E84"/>
    <w:rsid w:val="000C660A"/>
    <w:rsid w:val="000C69FF"/>
    <w:rsid w:val="000D0D18"/>
    <w:rsid w:val="000D2575"/>
    <w:rsid w:val="000E265B"/>
    <w:rsid w:val="000E5302"/>
    <w:rsid w:val="0010186E"/>
    <w:rsid w:val="001019AB"/>
    <w:rsid w:val="00116B56"/>
    <w:rsid w:val="00120512"/>
    <w:rsid w:val="0012120F"/>
    <w:rsid w:val="0012499D"/>
    <w:rsid w:val="00133443"/>
    <w:rsid w:val="00136F56"/>
    <w:rsid w:val="00143388"/>
    <w:rsid w:val="001433E1"/>
    <w:rsid w:val="0015582B"/>
    <w:rsid w:val="001574AA"/>
    <w:rsid w:val="00157758"/>
    <w:rsid w:val="00163060"/>
    <w:rsid w:val="001766EA"/>
    <w:rsid w:val="00187A72"/>
    <w:rsid w:val="00193E0E"/>
    <w:rsid w:val="001A171F"/>
    <w:rsid w:val="001A2BB3"/>
    <w:rsid w:val="001A720C"/>
    <w:rsid w:val="001B00AF"/>
    <w:rsid w:val="001B2231"/>
    <w:rsid w:val="001B2D7D"/>
    <w:rsid w:val="001B4D27"/>
    <w:rsid w:val="001B604E"/>
    <w:rsid w:val="001D22A4"/>
    <w:rsid w:val="001D40C5"/>
    <w:rsid w:val="001E215B"/>
    <w:rsid w:val="001E6228"/>
    <w:rsid w:val="001F3689"/>
    <w:rsid w:val="001F7F23"/>
    <w:rsid w:val="0020231C"/>
    <w:rsid w:val="00213D08"/>
    <w:rsid w:val="00214672"/>
    <w:rsid w:val="002241EF"/>
    <w:rsid w:val="00227DF2"/>
    <w:rsid w:val="00237B55"/>
    <w:rsid w:val="00250DDF"/>
    <w:rsid w:val="00251182"/>
    <w:rsid w:val="0025348D"/>
    <w:rsid w:val="00255E65"/>
    <w:rsid w:val="002579D1"/>
    <w:rsid w:val="002606C2"/>
    <w:rsid w:val="00262E4A"/>
    <w:rsid w:val="0027296E"/>
    <w:rsid w:val="00290114"/>
    <w:rsid w:val="0029385F"/>
    <w:rsid w:val="002A1694"/>
    <w:rsid w:val="002B22E8"/>
    <w:rsid w:val="002B2CBA"/>
    <w:rsid w:val="002C0B7B"/>
    <w:rsid w:val="002C6362"/>
    <w:rsid w:val="002E4D06"/>
    <w:rsid w:val="002E66B9"/>
    <w:rsid w:val="002F0906"/>
    <w:rsid w:val="002F0B50"/>
    <w:rsid w:val="002F122C"/>
    <w:rsid w:val="002F6205"/>
    <w:rsid w:val="0030021C"/>
    <w:rsid w:val="00301F40"/>
    <w:rsid w:val="00304305"/>
    <w:rsid w:val="00305A18"/>
    <w:rsid w:val="0030666D"/>
    <w:rsid w:val="0032008A"/>
    <w:rsid w:val="00323DD7"/>
    <w:rsid w:val="003248A2"/>
    <w:rsid w:val="00326B59"/>
    <w:rsid w:val="00331031"/>
    <w:rsid w:val="0033427E"/>
    <w:rsid w:val="0033575B"/>
    <w:rsid w:val="0033717C"/>
    <w:rsid w:val="00337288"/>
    <w:rsid w:val="00345EE7"/>
    <w:rsid w:val="0034716A"/>
    <w:rsid w:val="00354919"/>
    <w:rsid w:val="003552C1"/>
    <w:rsid w:val="003615E1"/>
    <w:rsid w:val="00377433"/>
    <w:rsid w:val="003831E8"/>
    <w:rsid w:val="00384599"/>
    <w:rsid w:val="00391484"/>
    <w:rsid w:val="00393156"/>
    <w:rsid w:val="00395C88"/>
    <w:rsid w:val="00397EEA"/>
    <w:rsid w:val="00397F9D"/>
    <w:rsid w:val="003B6D4D"/>
    <w:rsid w:val="003C04CB"/>
    <w:rsid w:val="003C3EA0"/>
    <w:rsid w:val="003C49D2"/>
    <w:rsid w:val="003D1088"/>
    <w:rsid w:val="003D525F"/>
    <w:rsid w:val="003E05B2"/>
    <w:rsid w:val="003E0F86"/>
    <w:rsid w:val="003E3504"/>
    <w:rsid w:val="003F1BCD"/>
    <w:rsid w:val="003F62C6"/>
    <w:rsid w:val="003F7E74"/>
    <w:rsid w:val="0040046D"/>
    <w:rsid w:val="0040063F"/>
    <w:rsid w:val="00401B44"/>
    <w:rsid w:val="00404E4C"/>
    <w:rsid w:val="00417C42"/>
    <w:rsid w:val="00420CE1"/>
    <w:rsid w:val="00425652"/>
    <w:rsid w:val="0042647E"/>
    <w:rsid w:val="00430A3F"/>
    <w:rsid w:val="00434780"/>
    <w:rsid w:val="00440457"/>
    <w:rsid w:val="0046122E"/>
    <w:rsid w:val="0046270D"/>
    <w:rsid w:val="00474ECC"/>
    <w:rsid w:val="0047693D"/>
    <w:rsid w:val="004818B6"/>
    <w:rsid w:val="00482946"/>
    <w:rsid w:val="004A2400"/>
    <w:rsid w:val="004A3F98"/>
    <w:rsid w:val="004A5B8E"/>
    <w:rsid w:val="004C16A0"/>
    <w:rsid w:val="004C3BEF"/>
    <w:rsid w:val="004C645D"/>
    <w:rsid w:val="004D4719"/>
    <w:rsid w:val="004E0742"/>
    <w:rsid w:val="004E57C0"/>
    <w:rsid w:val="004E780B"/>
    <w:rsid w:val="004F0E8F"/>
    <w:rsid w:val="004F50FD"/>
    <w:rsid w:val="004F5E79"/>
    <w:rsid w:val="00501A9B"/>
    <w:rsid w:val="00510FC1"/>
    <w:rsid w:val="00511682"/>
    <w:rsid w:val="0051740A"/>
    <w:rsid w:val="00521D14"/>
    <w:rsid w:val="0052242E"/>
    <w:rsid w:val="005274F6"/>
    <w:rsid w:val="0053225A"/>
    <w:rsid w:val="005334A4"/>
    <w:rsid w:val="00543F62"/>
    <w:rsid w:val="005469D3"/>
    <w:rsid w:val="005479DA"/>
    <w:rsid w:val="005904E9"/>
    <w:rsid w:val="00590A7D"/>
    <w:rsid w:val="00594239"/>
    <w:rsid w:val="005A4FF6"/>
    <w:rsid w:val="005A6BD3"/>
    <w:rsid w:val="005B33A8"/>
    <w:rsid w:val="005D1F6D"/>
    <w:rsid w:val="005D3220"/>
    <w:rsid w:val="005E47C0"/>
    <w:rsid w:val="005E5421"/>
    <w:rsid w:val="005E77C2"/>
    <w:rsid w:val="00604A82"/>
    <w:rsid w:val="00604BE8"/>
    <w:rsid w:val="0060758F"/>
    <w:rsid w:val="00607851"/>
    <w:rsid w:val="0061159A"/>
    <w:rsid w:val="00611B23"/>
    <w:rsid w:val="00615ACB"/>
    <w:rsid w:val="006203CA"/>
    <w:rsid w:val="00624653"/>
    <w:rsid w:val="006250EC"/>
    <w:rsid w:val="00626E76"/>
    <w:rsid w:val="00632E23"/>
    <w:rsid w:val="00636D30"/>
    <w:rsid w:val="0064665B"/>
    <w:rsid w:val="0065307E"/>
    <w:rsid w:val="00653DFA"/>
    <w:rsid w:val="00660A0B"/>
    <w:rsid w:val="00662006"/>
    <w:rsid w:val="00666F9D"/>
    <w:rsid w:val="006727A0"/>
    <w:rsid w:val="00673816"/>
    <w:rsid w:val="0067495B"/>
    <w:rsid w:val="006834E2"/>
    <w:rsid w:val="006837F9"/>
    <w:rsid w:val="00684F9A"/>
    <w:rsid w:val="00691748"/>
    <w:rsid w:val="00692794"/>
    <w:rsid w:val="00693361"/>
    <w:rsid w:val="006964BA"/>
    <w:rsid w:val="006A30E4"/>
    <w:rsid w:val="006B098C"/>
    <w:rsid w:val="006B30ED"/>
    <w:rsid w:val="006B31A4"/>
    <w:rsid w:val="006C3B44"/>
    <w:rsid w:val="006E0753"/>
    <w:rsid w:val="006E693C"/>
    <w:rsid w:val="006E6BDA"/>
    <w:rsid w:val="006F5351"/>
    <w:rsid w:val="00722C6B"/>
    <w:rsid w:val="0073488B"/>
    <w:rsid w:val="007354F8"/>
    <w:rsid w:val="0073589B"/>
    <w:rsid w:val="0073694A"/>
    <w:rsid w:val="00740914"/>
    <w:rsid w:val="00754E7F"/>
    <w:rsid w:val="00757017"/>
    <w:rsid w:val="00760F6E"/>
    <w:rsid w:val="00762975"/>
    <w:rsid w:val="00767522"/>
    <w:rsid w:val="00767598"/>
    <w:rsid w:val="00776D99"/>
    <w:rsid w:val="007825B1"/>
    <w:rsid w:val="00784205"/>
    <w:rsid w:val="00791361"/>
    <w:rsid w:val="007A024D"/>
    <w:rsid w:val="007A62CC"/>
    <w:rsid w:val="007B0A51"/>
    <w:rsid w:val="007B3AFD"/>
    <w:rsid w:val="007B68B3"/>
    <w:rsid w:val="007B6B2F"/>
    <w:rsid w:val="007D44EA"/>
    <w:rsid w:val="007D5FFB"/>
    <w:rsid w:val="007E058D"/>
    <w:rsid w:val="007E09DA"/>
    <w:rsid w:val="007E10FD"/>
    <w:rsid w:val="007E63E6"/>
    <w:rsid w:val="007E7E33"/>
    <w:rsid w:val="007F1382"/>
    <w:rsid w:val="007F6A52"/>
    <w:rsid w:val="00801B00"/>
    <w:rsid w:val="008024DA"/>
    <w:rsid w:val="00806CE8"/>
    <w:rsid w:val="0081068F"/>
    <w:rsid w:val="00811B2C"/>
    <w:rsid w:val="00821462"/>
    <w:rsid w:val="008301F5"/>
    <w:rsid w:val="008311B7"/>
    <w:rsid w:val="0083200B"/>
    <w:rsid w:val="00833CFA"/>
    <w:rsid w:val="00836509"/>
    <w:rsid w:val="0084029A"/>
    <w:rsid w:val="00846F36"/>
    <w:rsid w:val="00851298"/>
    <w:rsid w:val="00852427"/>
    <w:rsid w:val="0085436C"/>
    <w:rsid w:val="00855F4C"/>
    <w:rsid w:val="0085632F"/>
    <w:rsid w:val="00864F9E"/>
    <w:rsid w:val="00865123"/>
    <w:rsid w:val="0086603F"/>
    <w:rsid w:val="008716CA"/>
    <w:rsid w:val="00871CB5"/>
    <w:rsid w:val="00874076"/>
    <w:rsid w:val="00875AD8"/>
    <w:rsid w:val="0088074E"/>
    <w:rsid w:val="00886EC9"/>
    <w:rsid w:val="00895681"/>
    <w:rsid w:val="008977CE"/>
    <w:rsid w:val="008A565B"/>
    <w:rsid w:val="008A580C"/>
    <w:rsid w:val="008C289A"/>
    <w:rsid w:val="008D05EF"/>
    <w:rsid w:val="008D2E7C"/>
    <w:rsid w:val="008D482F"/>
    <w:rsid w:val="008D4C38"/>
    <w:rsid w:val="008D4DFB"/>
    <w:rsid w:val="008E071E"/>
    <w:rsid w:val="008E0F95"/>
    <w:rsid w:val="008E7C7F"/>
    <w:rsid w:val="008F4605"/>
    <w:rsid w:val="008F4913"/>
    <w:rsid w:val="008F5228"/>
    <w:rsid w:val="009018BA"/>
    <w:rsid w:val="0091467C"/>
    <w:rsid w:val="00921999"/>
    <w:rsid w:val="0092283E"/>
    <w:rsid w:val="00925452"/>
    <w:rsid w:val="00935ABE"/>
    <w:rsid w:val="00941A71"/>
    <w:rsid w:val="009429D6"/>
    <w:rsid w:val="009506A1"/>
    <w:rsid w:val="009526D3"/>
    <w:rsid w:val="00954C6C"/>
    <w:rsid w:val="0095561D"/>
    <w:rsid w:val="009603A1"/>
    <w:rsid w:val="00964C59"/>
    <w:rsid w:val="00965646"/>
    <w:rsid w:val="0096612D"/>
    <w:rsid w:val="00976C0F"/>
    <w:rsid w:val="00977245"/>
    <w:rsid w:val="009803E9"/>
    <w:rsid w:val="009873B5"/>
    <w:rsid w:val="00994F21"/>
    <w:rsid w:val="00996433"/>
    <w:rsid w:val="009A06C7"/>
    <w:rsid w:val="009A676D"/>
    <w:rsid w:val="009B1D17"/>
    <w:rsid w:val="009B1DE9"/>
    <w:rsid w:val="009B5EFB"/>
    <w:rsid w:val="009C5BF2"/>
    <w:rsid w:val="009C6C36"/>
    <w:rsid w:val="009E2320"/>
    <w:rsid w:val="009F19C0"/>
    <w:rsid w:val="00A010A9"/>
    <w:rsid w:val="00A02510"/>
    <w:rsid w:val="00A069D6"/>
    <w:rsid w:val="00A10D40"/>
    <w:rsid w:val="00A121B9"/>
    <w:rsid w:val="00A144AE"/>
    <w:rsid w:val="00A21084"/>
    <w:rsid w:val="00A26208"/>
    <w:rsid w:val="00A2791C"/>
    <w:rsid w:val="00A32458"/>
    <w:rsid w:val="00A35395"/>
    <w:rsid w:val="00A36136"/>
    <w:rsid w:val="00A373EC"/>
    <w:rsid w:val="00A40121"/>
    <w:rsid w:val="00A53208"/>
    <w:rsid w:val="00A57187"/>
    <w:rsid w:val="00A673D8"/>
    <w:rsid w:val="00A71782"/>
    <w:rsid w:val="00A77401"/>
    <w:rsid w:val="00A77EC3"/>
    <w:rsid w:val="00A77F20"/>
    <w:rsid w:val="00A91D29"/>
    <w:rsid w:val="00A94602"/>
    <w:rsid w:val="00A94FD6"/>
    <w:rsid w:val="00A964F6"/>
    <w:rsid w:val="00A96F2B"/>
    <w:rsid w:val="00AA1DAB"/>
    <w:rsid w:val="00AA439C"/>
    <w:rsid w:val="00AA4851"/>
    <w:rsid w:val="00AA6A46"/>
    <w:rsid w:val="00AB0A88"/>
    <w:rsid w:val="00AB4EDD"/>
    <w:rsid w:val="00AB59D7"/>
    <w:rsid w:val="00AB7018"/>
    <w:rsid w:val="00AB7FBD"/>
    <w:rsid w:val="00AC0321"/>
    <w:rsid w:val="00AC746D"/>
    <w:rsid w:val="00AC776C"/>
    <w:rsid w:val="00AD2067"/>
    <w:rsid w:val="00AD3964"/>
    <w:rsid w:val="00AD796A"/>
    <w:rsid w:val="00AE3AC5"/>
    <w:rsid w:val="00AE793A"/>
    <w:rsid w:val="00AF5480"/>
    <w:rsid w:val="00B064CD"/>
    <w:rsid w:val="00B06978"/>
    <w:rsid w:val="00B119CD"/>
    <w:rsid w:val="00B11E57"/>
    <w:rsid w:val="00B2717E"/>
    <w:rsid w:val="00B3123D"/>
    <w:rsid w:val="00B32EEA"/>
    <w:rsid w:val="00B36E1A"/>
    <w:rsid w:val="00B400B2"/>
    <w:rsid w:val="00B413DD"/>
    <w:rsid w:val="00B51A86"/>
    <w:rsid w:val="00B54014"/>
    <w:rsid w:val="00B6051B"/>
    <w:rsid w:val="00B71CE4"/>
    <w:rsid w:val="00B85004"/>
    <w:rsid w:val="00B9213A"/>
    <w:rsid w:val="00B94A73"/>
    <w:rsid w:val="00BA46E4"/>
    <w:rsid w:val="00BA60EE"/>
    <w:rsid w:val="00BA7B5A"/>
    <w:rsid w:val="00BB0AC4"/>
    <w:rsid w:val="00BC2F92"/>
    <w:rsid w:val="00BC35A1"/>
    <w:rsid w:val="00BD296D"/>
    <w:rsid w:val="00BD44B1"/>
    <w:rsid w:val="00BD7819"/>
    <w:rsid w:val="00BE29CC"/>
    <w:rsid w:val="00BE317B"/>
    <w:rsid w:val="00BE4100"/>
    <w:rsid w:val="00BE45F0"/>
    <w:rsid w:val="00BF1354"/>
    <w:rsid w:val="00BF3ABD"/>
    <w:rsid w:val="00BF4E6A"/>
    <w:rsid w:val="00BF50F2"/>
    <w:rsid w:val="00BF7D58"/>
    <w:rsid w:val="00C00506"/>
    <w:rsid w:val="00C049FE"/>
    <w:rsid w:val="00C0513A"/>
    <w:rsid w:val="00C060F2"/>
    <w:rsid w:val="00C12CD2"/>
    <w:rsid w:val="00C1527E"/>
    <w:rsid w:val="00C16F5F"/>
    <w:rsid w:val="00C276E0"/>
    <w:rsid w:val="00C27A39"/>
    <w:rsid w:val="00C30271"/>
    <w:rsid w:val="00C34B94"/>
    <w:rsid w:val="00C365C8"/>
    <w:rsid w:val="00C478C2"/>
    <w:rsid w:val="00C545A1"/>
    <w:rsid w:val="00C61085"/>
    <w:rsid w:val="00C65DB1"/>
    <w:rsid w:val="00C67849"/>
    <w:rsid w:val="00C73363"/>
    <w:rsid w:val="00C74094"/>
    <w:rsid w:val="00C7690E"/>
    <w:rsid w:val="00C77B07"/>
    <w:rsid w:val="00C8160E"/>
    <w:rsid w:val="00C8619D"/>
    <w:rsid w:val="00C9288F"/>
    <w:rsid w:val="00CA3A91"/>
    <w:rsid w:val="00CB48AD"/>
    <w:rsid w:val="00CC0187"/>
    <w:rsid w:val="00CD1EB5"/>
    <w:rsid w:val="00CE18EB"/>
    <w:rsid w:val="00CE4F58"/>
    <w:rsid w:val="00CE689E"/>
    <w:rsid w:val="00CE7D2F"/>
    <w:rsid w:val="00D0090C"/>
    <w:rsid w:val="00D025FD"/>
    <w:rsid w:val="00D11CB9"/>
    <w:rsid w:val="00D12CA6"/>
    <w:rsid w:val="00D12E4D"/>
    <w:rsid w:val="00D17342"/>
    <w:rsid w:val="00D2754D"/>
    <w:rsid w:val="00D27EDD"/>
    <w:rsid w:val="00D31D6A"/>
    <w:rsid w:val="00D34A89"/>
    <w:rsid w:val="00D3573F"/>
    <w:rsid w:val="00D44B00"/>
    <w:rsid w:val="00D44DD8"/>
    <w:rsid w:val="00D503B7"/>
    <w:rsid w:val="00D55C84"/>
    <w:rsid w:val="00D6265E"/>
    <w:rsid w:val="00D62790"/>
    <w:rsid w:val="00D63010"/>
    <w:rsid w:val="00D6640E"/>
    <w:rsid w:val="00D664C5"/>
    <w:rsid w:val="00D66D95"/>
    <w:rsid w:val="00D76164"/>
    <w:rsid w:val="00D80506"/>
    <w:rsid w:val="00D83AA8"/>
    <w:rsid w:val="00D83B7B"/>
    <w:rsid w:val="00D8604C"/>
    <w:rsid w:val="00D93897"/>
    <w:rsid w:val="00D97D04"/>
    <w:rsid w:val="00DA26BE"/>
    <w:rsid w:val="00DA48BE"/>
    <w:rsid w:val="00DC61E4"/>
    <w:rsid w:val="00DE3DB0"/>
    <w:rsid w:val="00DF0CED"/>
    <w:rsid w:val="00DF50D8"/>
    <w:rsid w:val="00E04210"/>
    <w:rsid w:val="00E059A5"/>
    <w:rsid w:val="00E14037"/>
    <w:rsid w:val="00E16125"/>
    <w:rsid w:val="00E35B44"/>
    <w:rsid w:val="00E369B4"/>
    <w:rsid w:val="00E36D19"/>
    <w:rsid w:val="00E37ADC"/>
    <w:rsid w:val="00E4073B"/>
    <w:rsid w:val="00E42184"/>
    <w:rsid w:val="00E5008B"/>
    <w:rsid w:val="00E552DF"/>
    <w:rsid w:val="00E56079"/>
    <w:rsid w:val="00E72703"/>
    <w:rsid w:val="00E819E7"/>
    <w:rsid w:val="00E8379B"/>
    <w:rsid w:val="00E8719A"/>
    <w:rsid w:val="00E92CF0"/>
    <w:rsid w:val="00E964DC"/>
    <w:rsid w:val="00EA6BF3"/>
    <w:rsid w:val="00EB4EFA"/>
    <w:rsid w:val="00EC6EB9"/>
    <w:rsid w:val="00EE30B2"/>
    <w:rsid w:val="00EE66FF"/>
    <w:rsid w:val="00EF0A6D"/>
    <w:rsid w:val="00EF5E4D"/>
    <w:rsid w:val="00F029BA"/>
    <w:rsid w:val="00F06D74"/>
    <w:rsid w:val="00F21319"/>
    <w:rsid w:val="00F22D5C"/>
    <w:rsid w:val="00F261D9"/>
    <w:rsid w:val="00F30976"/>
    <w:rsid w:val="00F3118E"/>
    <w:rsid w:val="00F3216F"/>
    <w:rsid w:val="00F34426"/>
    <w:rsid w:val="00F35BCD"/>
    <w:rsid w:val="00F377F2"/>
    <w:rsid w:val="00F401ED"/>
    <w:rsid w:val="00F40B93"/>
    <w:rsid w:val="00F47127"/>
    <w:rsid w:val="00F4728B"/>
    <w:rsid w:val="00F5225C"/>
    <w:rsid w:val="00F5522B"/>
    <w:rsid w:val="00F552B7"/>
    <w:rsid w:val="00F5567C"/>
    <w:rsid w:val="00F63D5D"/>
    <w:rsid w:val="00F64D35"/>
    <w:rsid w:val="00F72264"/>
    <w:rsid w:val="00F80FA2"/>
    <w:rsid w:val="00F84286"/>
    <w:rsid w:val="00F90D89"/>
    <w:rsid w:val="00FA11BC"/>
    <w:rsid w:val="00FA622C"/>
    <w:rsid w:val="00FB356C"/>
    <w:rsid w:val="00FB37C6"/>
    <w:rsid w:val="00FB6302"/>
    <w:rsid w:val="00FB6BE6"/>
    <w:rsid w:val="00FC3680"/>
    <w:rsid w:val="00FC4023"/>
    <w:rsid w:val="00FC432C"/>
    <w:rsid w:val="00FC6BFD"/>
    <w:rsid w:val="00FD07B8"/>
    <w:rsid w:val="00FD2DAA"/>
    <w:rsid w:val="00FE6908"/>
    <w:rsid w:val="00FF1108"/>
    <w:rsid w:val="00FF2103"/>
    <w:rsid w:val="00FF49BB"/>
    <w:rsid w:val="00FF5C75"/>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9C36CC82-7135-45EB-ACCE-01256A6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27"/>
    <w:rPr>
      <w:rFonts w:ascii="Segoe UI" w:hAnsi="Segoe UI" w:cs="Segoe UI"/>
      <w:sz w:val="18"/>
      <w:szCs w:val="18"/>
    </w:rPr>
  </w:style>
  <w:style w:type="paragraph" w:styleId="ListParagraph">
    <w:name w:val="List Paragraph"/>
    <w:basedOn w:val="Normal"/>
    <w:uiPriority w:val="34"/>
    <w:qFormat/>
    <w:rsid w:val="003F1BCD"/>
    <w:pPr>
      <w:ind w:left="720"/>
      <w:contextualSpacing/>
    </w:pPr>
  </w:style>
  <w:style w:type="character" w:styleId="HTMLCite">
    <w:name w:val="HTML Cite"/>
    <w:basedOn w:val="DefaultParagraphFont"/>
    <w:uiPriority w:val="99"/>
    <w:semiHidden/>
    <w:unhideWhenUsed/>
    <w:rsid w:val="00E42184"/>
    <w:rPr>
      <w:i/>
      <w:iCs/>
    </w:rPr>
  </w:style>
  <w:style w:type="character" w:styleId="Strong">
    <w:name w:val="Strong"/>
    <w:basedOn w:val="DefaultParagraphFont"/>
    <w:uiPriority w:val="22"/>
    <w:qFormat/>
    <w:rsid w:val="00E42184"/>
    <w:rPr>
      <w:b/>
      <w:bCs/>
    </w:rPr>
  </w:style>
  <w:style w:type="character" w:styleId="Hyperlink">
    <w:name w:val="Hyperlink"/>
    <w:basedOn w:val="DefaultParagraphFont"/>
    <w:uiPriority w:val="99"/>
    <w:unhideWhenUsed/>
    <w:rsid w:val="00E42184"/>
    <w:rPr>
      <w:color w:val="0563C1" w:themeColor="hyperlink"/>
      <w:u w:val="single"/>
    </w:rPr>
  </w:style>
  <w:style w:type="character" w:styleId="UnresolvedMention">
    <w:name w:val="Unresolved Mention"/>
    <w:basedOn w:val="DefaultParagraphFont"/>
    <w:uiPriority w:val="99"/>
    <w:semiHidden/>
    <w:unhideWhenUsed/>
    <w:rsid w:val="00E4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4283">
      <w:bodyDiv w:val="1"/>
      <w:marLeft w:val="0"/>
      <w:marRight w:val="0"/>
      <w:marTop w:val="0"/>
      <w:marBottom w:val="0"/>
      <w:divBdr>
        <w:top w:val="none" w:sz="0" w:space="0" w:color="auto"/>
        <w:left w:val="none" w:sz="0" w:space="0" w:color="auto"/>
        <w:bottom w:val="none" w:sz="0" w:space="0" w:color="auto"/>
        <w:right w:val="none" w:sz="0" w:space="0" w:color="auto"/>
      </w:divBdr>
    </w:div>
    <w:div w:id="441531149">
      <w:bodyDiv w:val="1"/>
      <w:marLeft w:val="0"/>
      <w:marRight w:val="0"/>
      <w:marTop w:val="0"/>
      <w:marBottom w:val="0"/>
      <w:divBdr>
        <w:top w:val="none" w:sz="0" w:space="0" w:color="auto"/>
        <w:left w:val="none" w:sz="0" w:space="0" w:color="auto"/>
        <w:bottom w:val="none" w:sz="0" w:space="0" w:color="auto"/>
        <w:right w:val="none" w:sz="0" w:space="0" w:color="auto"/>
      </w:divBdr>
    </w:div>
    <w:div w:id="453868140">
      <w:bodyDiv w:val="1"/>
      <w:marLeft w:val="0"/>
      <w:marRight w:val="0"/>
      <w:marTop w:val="0"/>
      <w:marBottom w:val="0"/>
      <w:divBdr>
        <w:top w:val="none" w:sz="0" w:space="0" w:color="auto"/>
        <w:left w:val="none" w:sz="0" w:space="0" w:color="auto"/>
        <w:bottom w:val="none" w:sz="0" w:space="0" w:color="auto"/>
        <w:right w:val="none" w:sz="0" w:space="0" w:color="auto"/>
      </w:divBdr>
    </w:div>
    <w:div w:id="544949667">
      <w:bodyDiv w:val="1"/>
      <w:marLeft w:val="0"/>
      <w:marRight w:val="0"/>
      <w:marTop w:val="0"/>
      <w:marBottom w:val="0"/>
      <w:divBdr>
        <w:top w:val="none" w:sz="0" w:space="0" w:color="auto"/>
        <w:left w:val="none" w:sz="0" w:space="0" w:color="auto"/>
        <w:bottom w:val="none" w:sz="0" w:space="0" w:color="auto"/>
        <w:right w:val="none" w:sz="0" w:space="0" w:color="auto"/>
      </w:divBdr>
    </w:div>
    <w:div w:id="591091188">
      <w:bodyDiv w:val="1"/>
      <w:marLeft w:val="0"/>
      <w:marRight w:val="0"/>
      <w:marTop w:val="0"/>
      <w:marBottom w:val="0"/>
      <w:divBdr>
        <w:top w:val="none" w:sz="0" w:space="0" w:color="auto"/>
        <w:left w:val="none" w:sz="0" w:space="0" w:color="auto"/>
        <w:bottom w:val="none" w:sz="0" w:space="0" w:color="auto"/>
        <w:right w:val="none" w:sz="0" w:space="0" w:color="auto"/>
      </w:divBdr>
    </w:div>
    <w:div w:id="844783212">
      <w:bodyDiv w:val="1"/>
      <w:marLeft w:val="0"/>
      <w:marRight w:val="0"/>
      <w:marTop w:val="0"/>
      <w:marBottom w:val="0"/>
      <w:divBdr>
        <w:top w:val="none" w:sz="0" w:space="0" w:color="auto"/>
        <w:left w:val="none" w:sz="0" w:space="0" w:color="auto"/>
        <w:bottom w:val="none" w:sz="0" w:space="0" w:color="auto"/>
        <w:right w:val="none" w:sz="0" w:space="0" w:color="auto"/>
      </w:divBdr>
    </w:div>
    <w:div w:id="859002463">
      <w:bodyDiv w:val="1"/>
      <w:marLeft w:val="0"/>
      <w:marRight w:val="0"/>
      <w:marTop w:val="0"/>
      <w:marBottom w:val="0"/>
      <w:divBdr>
        <w:top w:val="none" w:sz="0" w:space="0" w:color="auto"/>
        <w:left w:val="none" w:sz="0" w:space="0" w:color="auto"/>
        <w:bottom w:val="none" w:sz="0" w:space="0" w:color="auto"/>
        <w:right w:val="none" w:sz="0" w:space="0" w:color="auto"/>
      </w:divBdr>
    </w:div>
    <w:div w:id="967858592">
      <w:bodyDiv w:val="1"/>
      <w:marLeft w:val="0"/>
      <w:marRight w:val="0"/>
      <w:marTop w:val="0"/>
      <w:marBottom w:val="0"/>
      <w:divBdr>
        <w:top w:val="none" w:sz="0" w:space="0" w:color="auto"/>
        <w:left w:val="none" w:sz="0" w:space="0" w:color="auto"/>
        <w:bottom w:val="none" w:sz="0" w:space="0" w:color="auto"/>
        <w:right w:val="none" w:sz="0" w:space="0" w:color="auto"/>
      </w:divBdr>
    </w:div>
    <w:div w:id="1059091181">
      <w:bodyDiv w:val="1"/>
      <w:marLeft w:val="0"/>
      <w:marRight w:val="0"/>
      <w:marTop w:val="0"/>
      <w:marBottom w:val="0"/>
      <w:divBdr>
        <w:top w:val="none" w:sz="0" w:space="0" w:color="auto"/>
        <w:left w:val="none" w:sz="0" w:space="0" w:color="auto"/>
        <w:bottom w:val="none" w:sz="0" w:space="0" w:color="auto"/>
        <w:right w:val="none" w:sz="0" w:space="0" w:color="auto"/>
      </w:divBdr>
    </w:div>
    <w:div w:id="1212033799">
      <w:bodyDiv w:val="1"/>
      <w:marLeft w:val="0"/>
      <w:marRight w:val="0"/>
      <w:marTop w:val="0"/>
      <w:marBottom w:val="0"/>
      <w:divBdr>
        <w:top w:val="none" w:sz="0" w:space="0" w:color="auto"/>
        <w:left w:val="none" w:sz="0" w:space="0" w:color="auto"/>
        <w:bottom w:val="none" w:sz="0" w:space="0" w:color="auto"/>
        <w:right w:val="none" w:sz="0" w:space="0" w:color="auto"/>
      </w:divBdr>
    </w:div>
    <w:div w:id="1282613285">
      <w:bodyDiv w:val="1"/>
      <w:marLeft w:val="0"/>
      <w:marRight w:val="0"/>
      <w:marTop w:val="0"/>
      <w:marBottom w:val="0"/>
      <w:divBdr>
        <w:top w:val="none" w:sz="0" w:space="0" w:color="auto"/>
        <w:left w:val="none" w:sz="0" w:space="0" w:color="auto"/>
        <w:bottom w:val="none" w:sz="0" w:space="0" w:color="auto"/>
        <w:right w:val="none" w:sz="0" w:space="0" w:color="auto"/>
      </w:divBdr>
    </w:div>
    <w:div w:id="1314142956">
      <w:bodyDiv w:val="1"/>
      <w:marLeft w:val="0"/>
      <w:marRight w:val="0"/>
      <w:marTop w:val="0"/>
      <w:marBottom w:val="0"/>
      <w:divBdr>
        <w:top w:val="none" w:sz="0" w:space="0" w:color="auto"/>
        <w:left w:val="none" w:sz="0" w:space="0" w:color="auto"/>
        <w:bottom w:val="none" w:sz="0" w:space="0" w:color="auto"/>
        <w:right w:val="none" w:sz="0" w:space="0" w:color="auto"/>
      </w:divBdr>
    </w:div>
    <w:div w:id="1521313322">
      <w:bodyDiv w:val="1"/>
      <w:marLeft w:val="0"/>
      <w:marRight w:val="0"/>
      <w:marTop w:val="0"/>
      <w:marBottom w:val="0"/>
      <w:divBdr>
        <w:top w:val="none" w:sz="0" w:space="0" w:color="auto"/>
        <w:left w:val="none" w:sz="0" w:space="0" w:color="auto"/>
        <w:bottom w:val="none" w:sz="0" w:space="0" w:color="auto"/>
        <w:right w:val="none" w:sz="0" w:space="0" w:color="auto"/>
      </w:divBdr>
    </w:div>
    <w:div w:id="1644769264">
      <w:bodyDiv w:val="1"/>
      <w:marLeft w:val="0"/>
      <w:marRight w:val="0"/>
      <w:marTop w:val="0"/>
      <w:marBottom w:val="0"/>
      <w:divBdr>
        <w:top w:val="none" w:sz="0" w:space="0" w:color="auto"/>
        <w:left w:val="none" w:sz="0" w:space="0" w:color="auto"/>
        <w:bottom w:val="none" w:sz="0" w:space="0" w:color="auto"/>
        <w:right w:val="none" w:sz="0" w:space="0" w:color="auto"/>
      </w:divBdr>
    </w:div>
    <w:div w:id="1666742344">
      <w:bodyDiv w:val="1"/>
      <w:marLeft w:val="0"/>
      <w:marRight w:val="0"/>
      <w:marTop w:val="0"/>
      <w:marBottom w:val="0"/>
      <w:divBdr>
        <w:top w:val="none" w:sz="0" w:space="0" w:color="auto"/>
        <w:left w:val="none" w:sz="0" w:space="0" w:color="auto"/>
        <w:bottom w:val="none" w:sz="0" w:space="0" w:color="auto"/>
        <w:right w:val="none" w:sz="0" w:space="0" w:color="auto"/>
      </w:divBdr>
    </w:div>
    <w:div w:id="1748109755">
      <w:bodyDiv w:val="1"/>
      <w:marLeft w:val="0"/>
      <w:marRight w:val="0"/>
      <w:marTop w:val="0"/>
      <w:marBottom w:val="0"/>
      <w:divBdr>
        <w:top w:val="none" w:sz="0" w:space="0" w:color="auto"/>
        <w:left w:val="none" w:sz="0" w:space="0" w:color="auto"/>
        <w:bottom w:val="none" w:sz="0" w:space="0" w:color="auto"/>
        <w:right w:val="none" w:sz="0" w:space="0" w:color="auto"/>
      </w:divBdr>
    </w:div>
    <w:div w:id="1820729825">
      <w:bodyDiv w:val="1"/>
      <w:marLeft w:val="0"/>
      <w:marRight w:val="0"/>
      <w:marTop w:val="0"/>
      <w:marBottom w:val="0"/>
      <w:divBdr>
        <w:top w:val="none" w:sz="0" w:space="0" w:color="auto"/>
        <w:left w:val="none" w:sz="0" w:space="0" w:color="auto"/>
        <w:bottom w:val="none" w:sz="0" w:space="0" w:color="auto"/>
        <w:right w:val="none" w:sz="0" w:space="0" w:color="auto"/>
      </w:divBdr>
    </w:div>
    <w:div w:id="19519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959D-12B8-4562-9971-9F6CA9E1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Karin ELDER</cp:lastModifiedBy>
  <cp:revision>10</cp:revision>
  <cp:lastPrinted>2020-02-23T11:20:00Z</cp:lastPrinted>
  <dcterms:created xsi:type="dcterms:W3CDTF">2020-02-24T12:36:00Z</dcterms:created>
  <dcterms:modified xsi:type="dcterms:W3CDTF">2020-04-05T10:11:00Z</dcterms:modified>
</cp:coreProperties>
</file>